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63340B" w:rsidRPr="00D5677F" w14:paraId="51EE19A3" w14:textId="686486AF" w:rsidTr="001B27AA">
        <w:trPr>
          <w:trHeight w:val="1594"/>
        </w:trPr>
        <w:tc>
          <w:tcPr>
            <w:tcW w:w="9579" w:type="dxa"/>
            <w:shd w:val="clear" w:color="auto" w:fill="auto"/>
          </w:tcPr>
          <w:p w14:paraId="46DA2410" w14:textId="3A95F9DF" w:rsidR="00DF503C" w:rsidRPr="00273E18" w:rsidRDefault="00DF503C" w:rsidP="003714CA">
            <w:pPr>
              <w:rPr>
                <w:rFonts w:ascii="Arial" w:hAnsi="Arial" w:cs="Arial"/>
                <w:b/>
                <w:sz w:val="18"/>
                <w:szCs w:val="18"/>
              </w:rPr>
            </w:pPr>
            <w:r w:rsidRPr="00273E18">
              <w:rPr>
                <w:rFonts w:ascii="Arial" w:hAnsi="Arial" w:cs="Arial"/>
                <w:b/>
                <w:sz w:val="18"/>
                <w:szCs w:val="18"/>
              </w:rPr>
              <w:t>CÔNG TY</w:t>
            </w:r>
            <w:r w:rsidR="004E62DD" w:rsidRPr="00273E18">
              <w:rPr>
                <w:rFonts w:ascii="Arial" w:hAnsi="Arial" w:cs="Arial"/>
                <w:b/>
                <w:sz w:val="18"/>
                <w:szCs w:val="18"/>
              </w:rPr>
              <w:t xml:space="preserve"> </w:t>
            </w:r>
          </w:p>
          <w:p w14:paraId="39A65C6B" w14:textId="5556CDC5" w:rsidR="00DF503C" w:rsidRPr="00273E18" w:rsidRDefault="00DF503C" w:rsidP="003714CA">
            <w:pPr>
              <w:pStyle w:val="Header"/>
              <w:tabs>
                <w:tab w:val="right" w:pos="9940"/>
              </w:tabs>
              <w:rPr>
                <w:rFonts w:ascii="Arial" w:hAnsi="Arial" w:cs="Arial"/>
                <w:sz w:val="18"/>
                <w:szCs w:val="18"/>
              </w:rPr>
            </w:pPr>
          </w:p>
          <w:p w14:paraId="3E345036" w14:textId="585EF53A" w:rsidR="00DF503C" w:rsidRPr="00273E18" w:rsidRDefault="00DF503C" w:rsidP="003714CA">
            <w:pPr>
              <w:pStyle w:val="Header"/>
              <w:tabs>
                <w:tab w:val="right" w:pos="9940"/>
              </w:tabs>
              <w:rPr>
                <w:rFonts w:ascii="Arial" w:hAnsi="Arial" w:cs="Arial"/>
                <w:i/>
                <w:sz w:val="18"/>
                <w:szCs w:val="18"/>
              </w:rPr>
            </w:pPr>
            <w:r w:rsidRPr="00273E18">
              <w:rPr>
                <w:rFonts w:ascii="Arial" w:hAnsi="Arial" w:cs="Arial"/>
                <w:b/>
                <w:sz w:val="18"/>
                <w:szCs w:val="18"/>
              </w:rPr>
              <w:t>Tên khách hàng:</w:t>
            </w:r>
            <w:r w:rsidR="004E62DD" w:rsidRPr="00273E18">
              <w:rPr>
                <w:rFonts w:ascii="Arial" w:hAnsi="Arial" w:cs="Arial"/>
                <w:sz w:val="18"/>
                <w:szCs w:val="18"/>
              </w:rPr>
              <w:t xml:space="preserve"> </w:t>
            </w:r>
          </w:p>
          <w:p w14:paraId="77F5EB33" w14:textId="5BAADC91" w:rsidR="00DF503C" w:rsidRPr="00273E18" w:rsidRDefault="00DF503C" w:rsidP="003714CA">
            <w:pPr>
              <w:pStyle w:val="Header"/>
              <w:tabs>
                <w:tab w:val="right" w:pos="9940"/>
              </w:tabs>
              <w:rPr>
                <w:rFonts w:ascii="Arial" w:hAnsi="Arial" w:cs="Arial"/>
                <w:sz w:val="18"/>
                <w:szCs w:val="18"/>
                <w:lang w:val="vi-VN"/>
              </w:rPr>
            </w:pPr>
          </w:p>
          <w:p w14:paraId="304CFD96" w14:textId="716C0795" w:rsidR="00DF503C" w:rsidRPr="00273E18" w:rsidRDefault="00DF503C" w:rsidP="003714CA">
            <w:pPr>
              <w:pStyle w:val="Header"/>
              <w:tabs>
                <w:tab w:val="right" w:pos="9940"/>
              </w:tabs>
              <w:rPr>
                <w:rFonts w:ascii="Arial" w:hAnsi="Arial" w:cs="Arial"/>
                <w:i/>
                <w:sz w:val="18"/>
                <w:szCs w:val="18"/>
                <w:lang w:val="vi-VN"/>
              </w:rPr>
            </w:pPr>
            <w:r w:rsidRPr="00273E18">
              <w:rPr>
                <w:rFonts w:ascii="Arial" w:hAnsi="Arial" w:cs="Arial"/>
                <w:b/>
                <w:sz w:val="18"/>
                <w:szCs w:val="18"/>
                <w:lang w:val="vi-VN"/>
              </w:rPr>
              <w:t>Ngày kết thúc kỳ kế toán:</w:t>
            </w:r>
            <w:r w:rsidR="004E62DD" w:rsidRPr="00273E18">
              <w:rPr>
                <w:rFonts w:ascii="Arial" w:hAnsi="Arial" w:cs="Arial"/>
                <w:sz w:val="18"/>
                <w:szCs w:val="18"/>
                <w:lang w:val="vi-VN"/>
              </w:rPr>
              <w:t xml:space="preserve"> </w:t>
            </w:r>
          </w:p>
          <w:p w14:paraId="14A9394A" w14:textId="077B8491" w:rsidR="00DF503C" w:rsidRPr="00273E18" w:rsidRDefault="00DF503C" w:rsidP="003714CA">
            <w:pPr>
              <w:pStyle w:val="Header"/>
              <w:tabs>
                <w:tab w:val="right" w:pos="9940"/>
              </w:tabs>
              <w:rPr>
                <w:rFonts w:ascii="Arial" w:hAnsi="Arial" w:cs="Arial"/>
                <w:sz w:val="18"/>
                <w:szCs w:val="18"/>
                <w:lang w:val="vi-VN"/>
              </w:rPr>
            </w:pPr>
          </w:p>
          <w:p w14:paraId="78E3B044" w14:textId="5D7BFC83" w:rsidR="00DF503C" w:rsidRPr="00273E18" w:rsidRDefault="00DF503C" w:rsidP="004E62DD">
            <w:pPr>
              <w:pStyle w:val="Header"/>
              <w:tabs>
                <w:tab w:val="clear" w:pos="4320"/>
                <w:tab w:val="right" w:pos="9940"/>
              </w:tabs>
              <w:ind w:left="885" w:hanging="885"/>
              <w:jc w:val="both"/>
              <w:rPr>
                <w:rFonts w:ascii="Arial" w:hAnsi="Arial" w:cs="Arial"/>
                <w:sz w:val="18"/>
                <w:szCs w:val="18"/>
                <w:lang w:val="vi-VN"/>
              </w:rPr>
            </w:pPr>
            <w:r w:rsidRPr="00273E18">
              <w:rPr>
                <w:rFonts w:ascii="Arial" w:hAnsi="Arial" w:cs="Arial"/>
                <w:b/>
                <w:sz w:val="18"/>
                <w:szCs w:val="18"/>
                <w:lang w:val="vi-VN"/>
              </w:rPr>
              <w:t>Nội dung</w:t>
            </w:r>
            <w:r w:rsidR="00B33103" w:rsidRPr="00273E18">
              <w:rPr>
                <w:rFonts w:ascii="Arial" w:hAnsi="Arial" w:cs="Arial"/>
                <w:b/>
                <w:sz w:val="18"/>
                <w:szCs w:val="18"/>
                <w:lang w:val="vi-VN"/>
              </w:rPr>
              <w:t xml:space="preserve">: </w:t>
            </w:r>
            <w:r w:rsidR="00133368" w:rsidRPr="00273E18">
              <w:rPr>
                <w:rFonts w:ascii="Arial" w:hAnsi="Arial" w:cs="Arial"/>
                <w:b/>
                <w:bCs/>
                <w:caps/>
                <w:sz w:val="18"/>
                <w:szCs w:val="18"/>
                <w:lang w:val="vi-VN"/>
              </w:rPr>
              <w:t xml:space="preserve">CHƯƠNG TRÌNH KIỂM TOÁN – </w:t>
            </w:r>
            <w:r w:rsidR="00F5149A" w:rsidRPr="00273E18">
              <w:rPr>
                <w:rFonts w:ascii="Arial" w:hAnsi="Arial" w:cs="Arial"/>
                <w:b/>
                <w:bCs/>
                <w:caps/>
                <w:sz w:val="18"/>
                <w:szCs w:val="18"/>
                <w:lang w:val="vi-VN"/>
              </w:rPr>
              <w:t xml:space="preserve">Kiểm tra </w:t>
            </w:r>
            <w:r w:rsidR="00EF0441" w:rsidRPr="00273E18">
              <w:rPr>
                <w:rFonts w:ascii="Arial" w:hAnsi="Arial" w:cs="Arial"/>
                <w:b/>
                <w:bCs/>
                <w:caps/>
                <w:sz w:val="18"/>
                <w:szCs w:val="18"/>
                <w:lang w:val="vi-VN"/>
              </w:rPr>
              <w:t xml:space="preserve">BAN GIÁM ĐỐC </w:t>
            </w:r>
            <w:r w:rsidR="00F5149A" w:rsidRPr="00273E18">
              <w:rPr>
                <w:rFonts w:ascii="Arial" w:hAnsi="Arial" w:cs="Arial"/>
                <w:b/>
                <w:bCs/>
                <w:caps/>
                <w:sz w:val="18"/>
                <w:szCs w:val="18"/>
                <w:lang w:val="vi-VN"/>
              </w:rPr>
              <w:t>khống chế các kiểm soát được</w:t>
            </w:r>
            <w:r w:rsidR="00586871">
              <w:rPr>
                <w:rFonts w:ascii="Arial" w:hAnsi="Arial" w:cs="Arial"/>
                <w:b/>
                <w:bCs/>
                <w:caps/>
                <w:sz w:val="18"/>
                <w:szCs w:val="18"/>
                <w:lang w:val="vi-VN"/>
              </w:rPr>
              <w:t xml:space="preserve">     </w:t>
            </w:r>
            <w:r w:rsidR="00F5149A" w:rsidRPr="00273E18">
              <w:rPr>
                <w:rFonts w:ascii="Arial" w:hAnsi="Arial" w:cs="Arial"/>
                <w:b/>
                <w:bCs/>
                <w:caps/>
                <w:sz w:val="18"/>
                <w:szCs w:val="18"/>
                <w:lang w:val="vi-VN"/>
              </w:rPr>
              <w:t>áp dụng cho cả tập đoàn</w:t>
            </w:r>
          </w:p>
        </w:tc>
      </w:tr>
    </w:tbl>
    <w:p w14:paraId="365A62A6" w14:textId="738FE05B" w:rsidR="0007422D" w:rsidRPr="00273E18" w:rsidRDefault="0007422D" w:rsidP="0007422D">
      <w:pPr>
        <w:pStyle w:val="Header"/>
        <w:rPr>
          <w:rFonts w:ascii="Arial" w:hAnsi="Arial" w:cs="Arial"/>
          <w:sz w:val="18"/>
          <w:szCs w:val="18"/>
          <w:lang w:val="vi-VN"/>
        </w:rPr>
      </w:pPr>
    </w:p>
    <w:p w14:paraId="0F17F3EA" w14:textId="73EBCCD9" w:rsidR="00F5149A" w:rsidRPr="00273E18" w:rsidRDefault="00F5149A" w:rsidP="00F5149A">
      <w:pPr>
        <w:spacing w:before="120" w:after="120"/>
        <w:jc w:val="both"/>
        <w:rPr>
          <w:rFonts w:ascii="Arial" w:hAnsi="Arial" w:cs="Arial"/>
          <w:bCs/>
          <w:sz w:val="18"/>
          <w:szCs w:val="18"/>
          <w:lang w:val="vi-VN"/>
        </w:rPr>
      </w:pPr>
      <w:r w:rsidRPr="00273E18">
        <w:rPr>
          <w:rFonts w:ascii="Arial" w:hAnsi="Arial" w:cs="Arial"/>
          <w:bCs/>
          <w:sz w:val="18"/>
          <w:szCs w:val="18"/>
          <w:lang w:val="vi-VN"/>
        </w:rPr>
        <w:t>Rủi ro BGĐ khống chế các kiểm soát là một rủi ro đáng kể do sự can thiệp nhiều hơn của BGĐ để thao túng việc xử lý kế toán đặc biệt là trong các giao dịch bất thường hoặc các vấn đề mang tính xét đoán</w:t>
      </w:r>
      <w:r w:rsidR="00EF0441" w:rsidRPr="00273E18">
        <w:rPr>
          <w:rFonts w:ascii="Arial" w:hAnsi="Arial" w:cs="Arial"/>
          <w:bCs/>
          <w:sz w:val="18"/>
          <w:szCs w:val="18"/>
          <w:lang w:val="vi-VN"/>
        </w:rPr>
        <w:t xml:space="preserve"> chuyên môn</w:t>
      </w:r>
      <w:r w:rsidRPr="00273E18">
        <w:rPr>
          <w:rFonts w:ascii="Arial" w:hAnsi="Arial" w:cs="Arial"/>
          <w:bCs/>
          <w:sz w:val="18"/>
          <w:szCs w:val="18"/>
          <w:lang w:val="vi-VN"/>
        </w:rPr>
        <w:t>. Theo đó, KTV phải thiết kế và thực hiện các thủ tục để xử lý rủi ro BGĐ khống chế các kiểm soát.</w:t>
      </w:r>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5670"/>
        <w:gridCol w:w="1058"/>
        <w:gridCol w:w="1276"/>
        <w:gridCol w:w="1275"/>
      </w:tblGrid>
      <w:tr w:rsidR="0063340B" w:rsidRPr="00D5677F" w14:paraId="14BC43D5" w14:textId="15D24C15" w:rsidTr="00F5149A">
        <w:trPr>
          <w:tblHeader/>
        </w:trPr>
        <w:tc>
          <w:tcPr>
            <w:tcW w:w="450" w:type="dxa"/>
            <w:tcBorders>
              <w:top w:val="nil"/>
              <w:left w:val="nil"/>
              <w:bottom w:val="nil"/>
              <w:right w:val="nil"/>
            </w:tcBorders>
            <w:vAlign w:val="center"/>
          </w:tcPr>
          <w:p w14:paraId="24F509D6" w14:textId="4B0824D2" w:rsidR="00F5149A" w:rsidRPr="00273E18" w:rsidRDefault="00F5149A" w:rsidP="00275F5E">
            <w:pPr>
              <w:spacing w:before="120" w:after="120"/>
              <w:rPr>
                <w:rFonts w:ascii="Arial" w:hAnsi="Arial" w:cs="Arial"/>
                <w:b/>
                <w:bCs/>
                <w:sz w:val="18"/>
                <w:szCs w:val="18"/>
                <w:lang w:val="vi-VN"/>
              </w:rPr>
            </w:pPr>
          </w:p>
        </w:tc>
        <w:tc>
          <w:tcPr>
            <w:tcW w:w="5670" w:type="dxa"/>
            <w:tcBorders>
              <w:top w:val="nil"/>
              <w:left w:val="nil"/>
              <w:bottom w:val="nil"/>
              <w:right w:val="single" w:sz="4" w:space="0" w:color="auto"/>
            </w:tcBorders>
            <w:vAlign w:val="center"/>
          </w:tcPr>
          <w:p w14:paraId="67872890" w14:textId="12796D06" w:rsidR="00F5149A" w:rsidRPr="00273E18" w:rsidRDefault="00F5149A" w:rsidP="00275F5E">
            <w:pPr>
              <w:spacing w:before="120" w:after="120"/>
              <w:rPr>
                <w:rFonts w:ascii="Arial" w:hAnsi="Arial" w:cs="Arial"/>
                <w:sz w:val="18"/>
                <w:szCs w:val="18"/>
                <w:lang w:val="vi-VN"/>
              </w:rPr>
            </w:pPr>
          </w:p>
        </w:tc>
        <w:tc>
          <w:tcPr>
            <w:tcW w:w="1058" w:type="dxa"/>
            <w:tcBorders>
              <w:top w:val="single" w:sz="4" w:space="0" w:color="auto"/>
              <w:left w:val="single" w:sz="4" w:space="0" w:color="auto"/>
              <w:bottom w:val="single" w:sz="4" w:space="0" w:color="auto"/>
              <w:right w:val="single" w:sz="4" w:space="0" w:color="auto"/>
            </w:tcBorders>
            <w:shd w:val="clear" w:color="auto" w:fill="E7E6E6"/>
            <w:vAlign w:val="center"/>
          </w:tcPr>
          <w:p w14:paraId="472C03A3" w14:textId="707927B9" w:rsidR="00F5149A" w:rsidRPr="00273E18" w:rsidRDefault="00F5149A" w:rsidP="00275F5E">
            <w:pPr>
              <w:spacing w:before="120" w:after="120"/>
              <w:jc w:val="center"/>
              <w:rPr>
                <w:rFonts w:ascii="Arial" w:hAnsi="Arial" w:cs="Arial"/>
                <w:b/>
                <w:bCs/>
                <w:sz w:val="18"/>
                <w:szCs w:val="18"/>
                <w:lang w:val="vi-VN"/>
              </w:rPr>
            </w:pPr>
            <w:r w:rsidRPr="00273E18">
              <w:rPr>
                <w:rFonts w:ascii="Arial" w:hAnsi="Arial" w:cs="Arial"/>
                <w:b/>
                <w:bCs/>
                <w:sz w:val="18"/>
                <w:szCs w:val="18"/>
                <w:lang w:val="vi-VN"/>
              </w:rPr>
              <w:t>Tham chiếu giấy làm việc</w:t>
            </w:r>
          </w:p>
        </w:tc>
        <w:tc>
          <w:tcPr>
            <w:tcW w:w="1276" w:type="dxa"/>
            <w:tcBorders>
              <w:top w:val="single" w:sz="4" w:space="0" w:color="auto"/>
              <w:left w:val="single" w:sz="4" w:space="0" w:color="auto"/>
              <w:bottom w:val="single" w:sz="4" w:space="0" w:color="auto"/>
              <w:right w:val="single" w:sz="4" w:space="0" w:color="auto"/>
            </w:tcBorders>
            <w:shd w:val="clear" w:color="auto" w:fill="E7E6E6"/>
            <w:vAlign w:val="center"/>
          </w:tcPr>
          <w:p w14:paraId="1FAF10D1" w14:textId="789328B2" w:rsidR="00F5149A" w:rsidRPr="00273E18" w:rsidRDefault="00F5149A" w:rsidP="00275F5E">
            <w:pPr>
              <w:spacing w:before="120" w:after="120"/>
              <w:jc w:val="center"/>
              <w:rPr>
                <w:rFonts w:ascii="Arial" w:hAnsi="Arial" w:cs="Arial"/>
                <w:b/>
                <w:bCs/>
                <w:sz w:val="18"/>
                <w:szCs w:val="18"/>
                <w:lang w:val="vi-VN"/>
              </w:rPr>
            </w:pPr>
            <w:r w:rsidRPr="00273E18">
              <w:rPr>
                <w:rFonts w:ascii="Arial" w:hAnsi="Arial" w:cs="Arial"/>
                <w:b/>
                <w:bCs/>
                <w:sz w:val="18"/>
                <w:szCs w:val="18"/>
                <w:lang w:val="vi-VN"/>
              </w:rPr>
              <w:t>Có thỏa mãn với kết quả không?</w:t>
            </w:r>
            <w:r w:rsidRPr="00273E18">
              <w:rPr>
                <w:rFonts w:ascii="Arial" w:hAnsi="Arial" w:cs="Arial"/>
                <w:b/>
                <w:bCs/>
                <w:sz w:val="18"/>
                <w:szCs w:val="18"/>
                <w:lang w:val="vi-VN"/>
              </w:rPr>
              <w:br/>
              <w:t>Có/Không/</w:t>
            </w:r>
            <w:r w:rsidR="00586871" w:rsidRPr="00D5677F">
              <w:rPr>
                <w:rFonts w:ascii="Arial" w:hAnsi="Arial" w:cs="Arial"/>
                <w:b/>
                <w:bCs/>
                <w:sz w:val="18"/>
                <w:szCs w:val="18"/>
                <w:lang w:val="vi-VN"/>
              </w:rPr>
              <w:t xml:space="preserve"> </w:t>
            </w:r>
            <w:r w:rsidRPr="00273E18">
              <w:rPr>
                <w:rFonts w:ascii="Arial" w:hAnsi="Arial" w:cs="Arial"/>
                <w:b/>
                <w:bCs/>
                <w:sz w:val="18"/>
                <w:szCs w:val="18"/>
                <w:lang w:val="vi-VN"/>
              </w:rPr>
              <w:t>Không áp dụng</w:t>
            </w:r>
          </w:p>
        </w:tc>
        <w:tc>
          <w:tcPr>
            <w:tcW w:w="1275" w:type="dxa"/>
            <w:tcBorders>
              <w:top w:val="single" w:sz="4" w:space="0" w:color="auto"/>
              <w:left w:val="single" w:sz="4" w:space="0" w:color="auto"/>
              <w:bottom w:val="single" w:sz="4" w:space="0" w:color="auto"/>
              <w:right w:val="single" w:sz="4" w:space="0" w:color="auto"/>
            </w:tcBorders>
            <w:shd w:val="clear" w:color="auto" w:fill="E7E6E6"/>
            <w:vAlign w:val="center"/>
          </w:tcPr>
          <w:p w14:paraId="1A24E6F0" w14:textId="3345BF8D" w:rsidR="00F5149A" w:rsidRPr="00273E18" w:rsidRDefault="00F5149A" w:rsidP="00275F5E">
            <w:pPr>
              <w:spacing w:before="120" w:after="120"/>
              <w:jc w:val="center"/>
              <w:rPr>
                <w:rFonts w:ascii="Arial" w:hAnsi="Arial" w:cs="Arial"/>
                <w:b/>
                <w:bCs/>
                <w:sz w:val="18"/>
                <w:szCs w:val="18"/>
                <w:lang w:val="vi-VN"/>
              </w:rPr>
            </w:pPr>
            <w:r w:rsidRPr="00273E18">
              <w:rPr>
                <w:rFonts w:ascii="Arial" w:hAnsi="Arial" w:cs="Arial"/>
                <w:b/>
                <w:bCs/>
                <w:sz w:val="18"/>
                <w:szCs w:val="18"/>
                <w:lang w:val="vi-VN"/>
              </w:rPr>
              <w:t>Chữ ký và ngày thực hiện</w:t>
            </w:r>
          </w:p>
        </w:tc>
      </w:tr>
      <w:tr w:rsidR="0063340B" w:rsidRPr="00D5677F" w14:paraId="1A4A3373" w14:textId="74A712BC" w:rsidTr="00F5149A">
        <w:tc>
          <w:tcPr>
            <w:tcW w:w="6120" w:type="dxa"/>
            <w:gridSpan w:val="2"/>
            <w:tcBorders>
              <w:top w:val="nil"/>
              <w:left w:val="nil"/>
              <w:bottom w:val="nil"/>
              <w:right w:val="single" w:sz="4" w:space="0" w:color="auto"/>
            </w:tcBorders>
          </w:tcPr>
          <w:p w14:paraId="1582F02A" w14:textId="635EF1AD" w:rsidR="00F5149A" w:rsidRPr="00273E18" w:rsidRDefault="00F5149A" w:rsidP="00F5149A">
            <w:pPr>
              <w:widowControl w:val="0"/>
              <w:numPr>
                <w:ilvl w:val="0"/>
                <w:numId w:val="33"/>
              </w:numPr>
              <w:kinsoku w:val="0"/>
              <w:spacing w:before="120" w:after="120"/>
              <w:ind w:left="432" w:hanging="432"/>
              <w:rPr>
                <w:rFonts w:ascii="Arial" w:hAnsi="Arial" w:cs="Arial"/>
                <w:b/>
                <w:i/>
                <w:sz w:val="18"/>
                <w:szCs w:val="18"/>
                <w:lang w:val="vi-VN"/>
              </w:rPr>
            </w:pPr>
            <w:r w:rsidRPr="00273E18">
              <w:rPr>
                <w:rFonts w:ascii="Arial" w:hAnsi="Arial" w:cs="Arial"/>
                <w:b/>
                <w:i/>
                <w:sz w:val="18"/>
                <w:szCs w:val="18"/>
                <w:lang w:val="vi-VN"/>
              </w:rPr>
              <w:t>Kiểm tra các bút toán ghi sổ</w:t>
            </w:r>
          </w:p>
        </w:tc>
        <w:tc>
          <w:tcPr>
            <w:tcW w:w="1058" w:type="dxa"/>
            <w:tcBorders>
              <w:top w:val="single" w:sz="4" w:space="0" w:color="auto"/>
              <w:left w:val="single" w:sz="4" w:space="0" w:color="auto"/>
              <w:bottom w:val="nil"/>
              <w:right w:val="single" w:sz="4" w:space="0" w:color="auto"/>
            </w:tcBorders>
          </w:tcPr>
          <w:p w14:paraId="5B442E0F" w14:textId="4C6A6140"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nil"/>
              <w:right w:val="single" w:sz="4" w:space="0" w:color="auto"/>
            </w:tcBorders>
          </w:tcPr>
          <w:p w14:paraId="61A7D522" w14:textId="2821A134" w:rsidR="00F5149A" w:rsidRPr="00273E18" w:rsidRDefault="00F5149A" w:rsidP="00275F5E">
            <w:pPr>
              <w:spacing w:before="120" w:after="120"/>
              <w:jc w:val="center"/>
              <w:rPr>
                <w:rFonts w:ascii="Arial" w:hAnsi="Arial" w:cs="Arial"/>
                <w:sz w:val="18"/>
                <w:szCs w:val="18"/>
                <w:lang w:val="vi-VN"/>
              </w:rPr>
            </w:pPr>
          </w:p>
        </w:tc>
        <w:tc>
          <w:tcPr>
            <w:tcW w:w="1275" w:type="dxa"/>
            <w:tcBorders>
              <w:top w:val="single" w:sz="4" w:space="0" w:color="auto"/>
              <w:left w:val="single" w:sz="4" w:space="0" w:color="auto"/>
              <w:bottom w:val="nil"/>
              <w:right w:val="single" w:sz="4" w:space="0" w:color="auto"/>
            </w:tcBorders>
          </w:tcPr>
          <w:p w14:paraId="7EA85177" w14:textId="2D321046" w:rsidR="00F5149A" w:rsidRPr="00273E18" w:rsidRDefault="00F5149A" w:rsidP="00275F5E">
            <w:pPr>
              <w:spacing w:before="120" w:after="120"/>
              <w:jc w:val="center"/>
              <w:rPr>
                <w:rFonts w:ascii="Arial" w:hAnsi="Arial" w:cs="Arial"/>
                <w:sz w:val="18"/>
                <w:szCs w:val="18"/>
                <w:lang w:val="vi-VN"/>
              </w:rPr>
            </w:pPr>
          </w:p>
        </w:tc>
      </w:tr>
      <w:tr w:rsidR="0063340B" w:rsidRPr="00D5677F" w14:paraId="2AE8D91A" w14:textId="0D83036B" w:rsidTr="00F5149A">
        <w:tc>
          <w:tcPr>
            <w:tcW w:w="450" w:type="dxa"/>
            <w:tcBorders>
              <w:top w:val="nil"/>
              <w:left w:val="nil"/>
              <w:bottom w:val="nil"/>
              <w:right w:val="nil"/>
            </w:tcBorders>
          </w:tcPr>
          <w:p w14:paraId="2BA487F0" w14:textId="4886B72C" w:rsidR="00F5149A" w:rsidRPr="00273E18" w:rsidRDefault="00F5149A" w:rsidP="00F5149A">
            <w:pPr>
              <w:pStyle w:val="ListParagraph"/>
              <w:numPr>
                <w:ilvl w:val="0"/>
                <w:numId w:val="34"/>
              </w:numPr>
              <w:spacing w:before="120" w:after="120" w:line="240" w:lineRule="auto"/>
              <w:ind w:left="432" w:hanging="432"/>
              <w:contextualSpacing w:val="0"/>
              <w:jc w:val="both"/>
              <w:rPr>
                <w:rFonts w:ascii="Arial" w:hAnsi="Arial" w:cs="Arial"/>
                <w:sz w:val="18"/>
                <w:szCs w:val="18"/>
                <w:lang w:val="vi-VN"/>
              </w:rPr>
            </w:pPr>
          </w:p>
        </w:tc>
        <w:tc>
          <w:tcPr>
            <w:tcW w:w="5670" w:type="dxa"/>
            <w:tcBorders>
              <w:top w:val="nil"/>
              <w:left w:val="nil"/>
              <w:bottom w:val="nil"/>
              <w:right w:val="single" w:sz="4" w:space="0" w:color="auto"/>
            </w:tcBorders>
          </w:tcPr>
          <w:p w14:paraId="61FFCEC3" w14:textId="689A9B4D" w:rsidR="00F5149A" w:rsidRPr="00273E18" w:rsidRDefault="00F5149A" w:rsidP="00275F5E">
            <w:pPr>
              <w:widowControl w:val="0"/>
              <w:tabs>
                <w:tab w:val="left" w:pos="5025"/>
              </w:tabs>
              <w:kinsoku w:val="0"/>
              <w:spacing w:before="120" w:after="120"/>
              <w:ind w:right="75"/>
              <w:jc w:val="both"/>
              <w:rPr>
                <w:rFonts w:ascii="Arial" w:hAnsi="Arial" w:cs="Arial"/>
                <w:spacing w:val="3"/>
                <w:sz w:val="18"/>
                <w:szCs w:val="18"/>
                <w:lang w:val="vi-VN"/>
              </w:rPr>
            </w:pPr>
            <w:r w:rsidRPr="00273E18">
              <w:rPr>
                <w:rFonts w:ascii="Arial" w:hAnsi="Arial" w:cs="Arial"/>
                <w:spacing w:val="3"/>
                <w:sz w:val="18"/>
                <w:szCs w:val="18"/>
                <w:lang w:val="vi-VN"/>
              </w:rPr>
              <w:t>Kiểm tra sự phù hợp của các bút toán ghi sổ hợp nhất được ghi nhận trên sổ kế toán tổng hợp và các điều chỉnh khác trong việc lập BCTC tập đoàn bao gồm:</w:t>
            </w:r>
          </w:p>
        </w:tc>
        <w:tc>
          <w:tcPr>
            <w:tcW w:w="1058" w:type="dxa"/>
            <w:tcBorders>
              <w:top w:val="single" w:sz="4" w:space="0" w:color="auto"/>
              <w:left w:val="single" w:sz="4" w:space="0" w:color="auto"/>
              <w:bottom w:val="single" w:sz="4" w:space="0" w:color="auto"/>
              <w:right w:val="single" w:sz="4" w:space="0" w:color="auto"/>
            </w:tcBorders>
          </w:tcPr>
          <w:p w14:paraId="2DAC011B" w14:textId="0E44BC55"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3AB342B9" w14:textId="7DF9B6CE"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0A138BDA" w14:textId="6FE70A4C" w:rsidR="00F5149A" w:rsidRPr="00273E18" w:rsidRDefault="00F5149A" w:rsidP="00275F5E">
            <w:pPr>
              <w:spacing w:before="120" w:after="120"/>
              <w:jc w:val="both"/>
              <w:rPr>
                <w:rFonts w:ascii="Arial" w:hAnsi="Arial" w:cs="Arial"/>
                <w:sz w:val="18"/>
                <w:szCs w:val="18"/>
                <w:lang w:val="vi-VN"/>
              </w:rPr>
            </w:pPr>
          </w:p>
        </w:tc>
      </w:tr>
      <w:tr w:rsidR="0063340B" w:rsidRPr="00D5677F" w14:paraId="655D0EA9" w14:textId="66FC5F7A" w:rsidTr="00F5149A">
        <w:tc>
          <w:tcPr>
            <w:tcW w:w="450" w:type="dxa"/>
            <w:tcBorders>
              <w:top w:val="nil"/>
              <w:left w:val="nil"/>
              <w:bottom w:val="nil"/>
              <w:right w:val="nil"/>
            </w:tcBorders>
          </w:tcPr>
          <w:p w14:paraId="41DD890C" w14:textId="7626D272" w:rsidR="00F5149A" w:rsidRPr="00273E18" w:rsidRDefault="00F5149A" w:rsidP="00275F5E">
            <w:pPr>
              <w:spacing w:before="120" w:after="120"/>
              <w:jc w:val="both"/>
              <w:rPr>
                <w:rFonts w:ascii="Arial" w:hAnsi="Arial" w:cs="Arial"/>
                <w:sz w:val="18"/>
                <w:szCs w:val="18"/>
                <w:lang w:val="vi-VN"/>
              </w:rPr>
            </w:pPr>
          </w:p>
        </w:tc>
        <w:tc>
          <w:tcPr>
            <w:tcW w:w="5670" w:type="dxa"/>
            <w:tcBorders>
              <w:top w:val="nil"/>
              <w:left w:val="nil"/>
              <w:bottom w:val="nil"/>
              <w:right w:val="single" w:sz="4" w:space="0" w:color="auto"/>
            </w:tcBorders>
          </w:tcPr>
          <w:p w14:paraId="6ADF5997" w14:textId="43D8922F" w:rsidR="00F5149A" w:rsidRPr="00273E18" w:rsidRDefault="00F5149A" w:rsidP="00F5149A">
            <w:pPr>
              <w:pStyle w:val="ListParagraph"/>
              <w:widowControl w:val="0"/>
              <w:numPr>
                <w:ilvl w:val="0"/>
                <w:numId w:val="35"/>
              </w:numPr>
              <w:kinsoku w:val="0"/>
              <w:spacing w:before="120" w:after="120" w:line="240" w:lineRule="auto"/>
              <w:ind w:left="432" w:right="75" w:hanging="432"/>
              <w:contextualSpacing w:val="0"/>
              <w:jc w:val="both"/>
              <w:rPr>
                <w:rFonts w:ascii="Arial" w:hAnsi="Arial" w:cs="Arial"/>
                <w:sz w:val="18"/>
                <w:szCs w:val="18"/>
                <w:lang w:val="vi-VN"/>
              </w:rPr>
            </w:pPr>
            <w:r w:rsidRPr="00273E18">
              <w:rPr>
                <w:rFonts w:ascii="Arial" w:hAnsi="Arial" w:cs="Arial"/>
                <w:sz w:val="18"/>
                <w:szCs w:val="18"/>
                <w:lang w:val="vi-VN"/>
              </w:rPr>
              <w:t>Phỏng vấn các cá nhân tham gia vào quá trình lập BCTC tập đoàn về các hoạt động không phù hợp hoặc bất thường liên quan đến các bút toán ghi sổ và các điều chỉnh khác ở cấp độ đơn vị thành viên;</w:t>
            </w:r>
          </w:p>
        </w:tc>
        <w:tc>
          <w:tcPr>
            <w:tcW w:w="1058" w:type="dxa"/>
            <w:tcBorders>
              <w:top w:val="single" w:sz="4" w:space="0" w:color="auto"/>
              <w:left w:val="single" w:sz="4" w:space="0" w:color="auto"/>
              <w:bottom w:val="single" w:sz="4" w:space="0" w:color="auto"/>
              <w:right w:val="single" w:sz="4" w:space="0" w:color="auto"/>
            </w:tcBorders>
          </w:tcPr>
          <w:p w14:paraId="157CD398" w14:textId="666CEC70"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70CE2AAF" w14:textId="7BB77CF2"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30486BD1" w14:textId="49413E35" w:rsidR="00F5149A" w:rsidRPr="00273E18" w:rsidRDefault="00F5149A" w:rsidP="00275F5E">
            <w:pPr>
              <w:spacing w:before="120" w:after="120"/>
              <w:jc w:val="both"/>
              <w:rPr>
                <w:rFonts w:ascii="Arial" w:hAnsi="Arial" w:cs="Arial"/>
                <w:sz w:val="18"/>
                <w:szCs w:val="18"/>
                <w:lang w:val="vi-VN"/>
              </w:rPr>
            </w:pPr>
          </w:p>
        </w:tc>
      </w:tr>
      <w:tr w:rsidR="0063340B" w:rsidRPr="00D5677F" w14:paraId="72B35D6A" w14:textId="08D7E36F" w:rsidTr="00F5149A">
        <w:tc>
          <w:tcPr>
            <w:tcW w:w="450" w:type="dxa"/>
            <w:tcBorders>
              <w:top w:val="nil"/>
              <w:left w:val="nil"/>
              <w:bottom w:val="nil"/>
              <w:right w:val="nil"/>
            </w:tcBorders>
          </w:tcPr>
          <w:p w14:paraId="3E084C27" w14:textId="7AE7BE8F" w:rsidR="00F5149A" w:rsidRPr="00273E18" w:rsidRDefault="00F5149A" w:rsidP="00275F5E">
            <w:pPr>
              <w:spacing w:before="120" w:after="120"/>
              <w:jc w:val="both"/>
              <w:rPr>
                <w:rFonts w:ascii="Arial" w:hAnsi="Arial" w:cs="Arial"/>
                <w:sz w:val="18"/>
                <w:szCs w:val="18"/>
                <w:lang w:val="vi-VN"/>
              </w:rPr>
            </w:pPr>
          </w:p>
        </w:tc>
        <w:tc>
          <w:tcPr>
            <w:tcW w:w="5670" w:type="dxa"/>
            <w:tcBorders>
              <w:top w:val="nil"/>
              <w:left w:val="nil"/>
              <w:bottom w:val="nil"/>
              <w:right w:val="single" w:sz="4" w:space="0" w:color="auto"/>
            </w:tcBorders>
          </w:tcPr>
          <w:p w14:paraId="5F5E3714" w14:textId="3BD33606" w:rsidR="00F5149A" w:rsidRPr="00273E18" w:rsidRDefault="00F5149A" w:rsidP="00F5149A">
            <w:pPr>
              <w:pStyle w:val="ListParagraph"/>
              <w:widowControl w:val="0"/>
              <w:numPr>
                <w:ilvl w:val="0"/>
                <w:numId w:val="35"/>
              </w:numPr>
              <w:kinsoku w:val="0"/>
              <w:spacing w:before="120" w:after="120" w:line="240" w:lineRule="auto"/>
              <w:ind w:left="432" w:right="75" w:hanging="432"/>
              <w:contextualSpacing w:val="0"/>
              <w:jc w:val="both"/>
              <w:rPr>
                <w:rFonts w:ascii="Arial" w:hAnsi="Arial" w:cs="Arial"/>
                <w:sz w:val="18"/>
                <w:szCs w:val="18"/>
                <w:lang w:val="vi-VN"/>
              </w:rPr>
            </w:pPr>
            <w:r w:rsidRPr="00273E18">
              <w:rPr>
                <w:rFonts w:ascii="Arial" w:hAnsi="Arial" w:cs="Arial"/>
                <w:sz w:val="18"/>
                <w:szCs w:val="18"/>
                <w:lang w:val="vi-VN"/>
              </w:rPr>
              <w:t xml:space="preserve">Cập nhật thông tin phỏng vấn các cá nhân tham gia vào quá trình lập BCTC </w:t>
            </w:r>
            <w:r w:rsidR="00716D90" w:rsidRPr="00273E18">
              <w:rPr>
                <w:rFonts w:ascii="Arial" w:hAnsi="Arial" w:cs="Arial"/>
                <w:sz w:val="18"/>
                <w:szCs w:val="18"/>
                <w:lang w:val="vi-VN"/>
              </w:rPr>
              <w:t xml:space="preserve">tập đoàn </w:t>
            </w:r>
            <w:r w:rsidRPr="00273E18">
              <w:rPr>
                <w:rFonts w:ascii="Arial" w:hAnsi="Arial" w:cs="Arial"/>
                <w:sz w:val="18"/>
                <w:szCs w:val="18"/>
                <w:lang w:val="vi-VN"/>
              </w:rPr>
              <w:t xml:space="preserve">đã thực hiện vào </w:t>
            </w:r>
            <w:r w:rsidR="00084395">
              <w:rPr>
                <w:rFonts w:ascii="Arial" w:hAnsi="Arial" w:cs="Arial"/>
                <w:sz w:val="18"/>
                <w:szCs w:val="18"/>
                <w:lang w:val="en-US"/>
              </w:rPr>
              <w:t>G</w:t>
            </w:r>
            <w:r w:rsidRPr="00273E18">
              <w:rPr>
                <w:rFonts w:ascii="Arial" w:hAnsi="Arial" w:cs="Arial"/>
                <w:sz w:val="18"/>
                <w:szCs w:val="18"/>
                <w:lang w:val="vi-VN"/>
              </w:rPr>
              <w:t xml:space="preserve">iấy làm việc </w:t>
            </w:r>
            <w:r w:rsidRPr="00273E18">
              <w:rPr>
                <w:rFonts w:ascii="Arial" w:hAnsi="Arial" w:cs="Arial"/>
                <w:b/>
                <w:sz w:val="18"/>
                <w:szCs w:val="18"/>
                <w:lang w:val="vi-VN"/>
              </w:rPr>
              <w:t>CC5</w:t>
            </w:r>
            <w:r w:rsidRPr="00273E18">
              <w:rPr>
                <w:rFonts w:ascii="Arial" w:hAnsi="Arial" w:cs="Arial"/>
                <w:sz w:val="18"/>
                <w:szCs w:val="18"/>
                <w:lang w:val="vi-VN"/>
              </w:rPr>
              <w:t xml:space="preserve"> nếu việc phỏng vấn được thực hiện trước ngày kết thúc năm;</w:t>
            </w:r>
          </w:p>
        </w:tc>
        <w:tc>
          <w:tcPr>
            <w:tcW w:w="1058" w:type="dxa"/>
            <w:tcBorders>
              <w:top w:val="single" w:sz="4" w:space="0" w:color="auto"/>
              <w:left w:val="single" w:sz="4" w:space="0" w:color="auto"/>
              <w:bottom w:val="single" w:sz="4" w:space="0" w:color="auto"/>
              <w:right w:val="single" w:sz="4" w:space="0" w:color="auto"/>
            </w:tcBorders>
          </w:tcPr>
          <w:p w14:paraId="3C73DBF9" w14:textId="7EB71CCB"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43CAB3E7" w14:textId="51D892A1"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52647398" w14:textId="7C7E0021" w:rsidR="00F5149A" w:rsidRPr="00273E18" w:rsidRDefault="00F5149A" w:rsidP="00275F5E">
            <w:pPr>
              <w:spacing w:before="120" w:after="120"/>
              <w:jc w:val="both"/>
              <w:rPr>
                <w:rFonts w:ascii="Arial" w:hAnsi="Arial" w:cs="Arial"/>
                <w:sz w:val="18"/>
                <w:szCs w:val="18"/>
                <w:lang w:val="vi-VN"/>
              </w:rPr>
            </w:pPr>
          </w:p>
        </w:tc>
      </w:tr>
      <w:tr w:rsidR="0063340B" w:rsidRPr="00D5677F" w14:paraId="6D71B93A" w14:textId="1DCDEE03" w:rsidTr="00F5149A">
        <w:tc>
          <w:tcPr>
            <w:tcW w:w="450" w:type="dxa"/>
            <w:tcBorders>
              <w:top w:val="nil"/>
              <w:left w:val="nil"/>
              <w:bottom w:val="nil"/>
              <w:right w:val="nil"/>
            </w:tcBorders>
          </w:tcPr>
          <w:p w14:paraId="6613AB7C" w14:textId="5D3CCD19" w:rsidR="00F5149A" w:rsidRPr="007B6D90" w:rsidRDefault="00F5149A" w:rsidP="00275F5E">
            <w:pPr>
              <w:spacing w:before="120" w:after="120"/>
              <w:jc w:val="both"/>
              <w:rPr>
                <w:rFonts w:ascii="Arial" w:hAnsi="Arial" w:cs="Arial"/>
                <w:sz w:val="18"/>
                <w:szCs w:val="18"/>
                <w:lang w:val="vi-VN"/>
              </w:rPr>
            </w:pPr>
          </w:p>
        </w:tc>
        <w:tc>
          <w:tcPr>
            <w:tcW w:w="5670" w:type="dxa"/>
            <w:tcBorders>
              <w:top w:val="nil"/>
              <w:left w:val="nil"/>
              <w:bottom w:val="nil"/>
              <w:right w:val="single" w:sz="4" w:space="0" w:color="auto"/>
            </w:tcBorders>
          </w:tcPr>
          <w:p w14:paraId="1BA6972E" w14:textId="1092318E" w:rsidR="00F5149A" w:rsidRPr="00273E18" w:rsidRDefault="00F5149A" w:rsidP="00F5149A">
            <w:pPr>
              <w:pStyle w:val="ListParagraph"/>
              <w:widowControl w:val="0"/>
              <w:numPr>
                <w:ilvl w:val="0"/>
                <w:numId w:val="35"/>
              </w:numPr>
              <w:kinsoku w:val="0"/>
              <w:spacing w:before="120" w:after="120" w:line="240" w:lineRule="auto"/>
              <w:ind w:left="432" w:right="75" w:hanging="432"/>
              <w:contextualSpacing w:val="0"/>
              <w:jc w:val="both"/>
              <w:rPr>
                <w:rFonts w:ascii="Arial" w:hAnsi="Arial" w:cs="Arial"/>
                <w:sz w:val="18"/>
                <w:szCs w:val="18"/>
                <w:lang w:val="vi-VN"/>
              </w:rPr>
            </w:pPr>
            <w:r w:rsidRPr="00273E18">
              <w:rPr>
                <w:rFonts w:ascii="Arial" w:hAnsi="Arial" w:cs="Arial"/>
                <w:sz w:val="18"/>
                <w:szCs w:val="18"/>
                <w:lang w:val="vi-VN"/>
              </w:rPr>
              <w:t>Đọc lướt các bút toán ghi sổ hợp nhất đối với các khoản mục như:</w:t>
            </w:r>
          </w:p>
          <w:p w14:paraId="61027F19" w14:textId="408D1F36" w:rsidR="00F5149A" w:rsidRPr="00273E18" w:rsidRDefault="00F5149A" w:rsidP="004E62DD">
            <w:pPr>
              <w:pStyle w:val="ListParagraph"/>
              <w:widowControl w:val="0"/>
              <w:numPr>
                <w:ilvl w:val="0"/>
                <w:numId w:val="36"/>
              </w:numPr>
              <w:kinsoku w:val="0"/>
              <w:spacing w:before="120" w:after="120" w:line="240" w:lineRule="auto"/>
              <w:ind w:left="669" w:right="75"/>
              <w:contextualSpacing w:val="0"/>
              <w:jc w:val="both"/>
              <w:rPr>
                <w:rFonts w:ascii="Arial" w:hAnsi="Arial" w:cs="Arial"/>
                <w:sz w:val="18"/>
                <w:szCs w:val="18"/>
                <w:lang w:val="vi-VN"/>
              </w:rPr>
            </w:pPr>
            <w:r w:rsidRPr="00273E18">
              <w:rPr>
                <w:rFonts w:ascii="Arial" w:hAnsi="Arial" w:cs="Arial"/>
                <w:sz w:val="18"/>
                <w:szCs w:val="18"/>
                <w:lang w:val="vi-VN"/>
              </w:rPr>
              <w:t>Các điều chỉnh kết quả hoạt động/tình hình tài chính của đơn vị thành viên mà không nhất quán với hiểu biết của KTV;</w:t>
            </w:r>
          </w:p>
          <w:p w14:paraId="37D2D58C" w14:textId="2B37E2F5" w:rsidR="00F5149A" w:rsidRPr="00273E18" w:rsidRDefault="00F5149A" w:rsidP="004E62DD">
            <w:pPr>
              <w:pStyle w:val="ListParagraph"/>
              <w:widowControl w:val="0"/>
              <w:numPr>
                <w:ilvl w:val="0"/>
                <w:numId w:val="36"/>
              </w:numPr>
              <w:kinsoku w:val="0"/>
              <w:spacing w:before="120" w:after="120" w:line="240" w:lineRule="auto"/>
              <w:ind w:left="669" w:right="75"/>
              <w:contextualSpacing w:val="0"/>
              <w:jc w:val="both"/>
              <w:rPr>
                <w:rFonts w:ascii="Arial" w:hAnsi="Arial" w:cs="Arial"/>
                <w:sz w:val="18"/>
                <w:szCs w:val="18"/>
                <w:lang w:val="vi-VN"/>
              </w:rPr>
            </w:pPr>
            <w:r w:rsidRPr="00273E18">
              <w:rPr>
                <w:rFonts w:ascii="Arial" w:hAnsi="Arial" w:cs="Arial"/>
                <w:sz w:val="18"/>
                <w:szCs w:val="18"/>
                <w:lang w:val="vi-VN"/>
              </w:rPr>
              <w:t xml:space="preserve">Các điều chỉnh của kỳ trước chuyển sang không phù hợp với kỳ này; </w:t>
            </w:r>
          </w:p>
          <w:p w14:paraId="2E57322E" w14:textId="64906CA2" w:rsidR="00F5149A" w:rsidRPr="00273E18" w:rsidRDefault="00F5149A" w:rsidP="004E62DD">
            <w:pPr>
              <w:pStyle w:val="ListParagraph"/>
              <w:widowControl w:val="0"/>
              <w:numPr>
                <w:ilvl w:val="0"/>
                <w:numId w:val="36"/>
              </w:numPr>
              <w:kinsoku w:val="0"/>
              <w:spacing w:before="120" w:after="120" w:line="240" w:lineRule="auto"/>
              <w:ind w:left="669" w:right="75"/>
              <w:contextualSpacing w:val="0"/>
              <w:jc w:val="both"/>
              <w:rPr>
                <w:rFonts w:ascii="Arial" w:hAnsi="Arial" w:cs="Arial"/>
                <w:sz w:val="18"/>
                <w:szCs w:val="18"/>
                <w:lang w:val="vi-VN"/>
              </w:rPr>
            </w:pPr>
            <w:r w:rsidRPr="00273E18">
              <w:rPr>
                <w:rFonts w:ascii="Arial" w:hAnsi="Arial" w:cs="Arial"/>
                <w:sz w:val="18"/>
                <w:szCs w:val="18"/>
                <w:lang w:val="vi-VN"/>
              </w:rPr>
              <w:t>Các khoản mục trọng yếu bất thường không phát sinh trong kỳ kinh doanh bình thường của tập đoàn hoặc đơn vị thành viên;</w:t>
            </w:r>
          </w:p>
          <w:p w14:paraId="622CCBC7" w14:textId="73E7F63F" w:rsidR="00F5149A" w:rsidRPr="00273E18" w:rsidRDefault="00F5149A" w:rsidP="004E62DD">
            <w:pPr>
              <w:pStyle w:val="ListParagraph"/>
              <w:widowControl w:val="0"/>
              <w:numPr>
                <w:ilvl w:val="0"/>
                <w:numId w:val="36"/>
              </w:numPr>
              <w:kinsoku w:val="0"/>
              <w:spacing w:before="120" w:after="120" w:line="240" w:lineRule="auto"/>
              <w:ind w:left="669" w:right="75"/>
              <w:contextualSpacing w:val="0"/>
              <w:jc w:val="both"/>
              <w:rPr>
                <w:rFonts w:ascii="Arial" w:hAnsi="Arial" w:cs="Arial"/>
                <w:sz w:val="18"/>
                <w:szCs w:val="18"/>
                <w:lang w:val="vi-VN"/>
              </w:rPr>
            </w:pPr>
            <w:r w:rsidRPr="00273E18">
              <w:rPr>
                <w:rFonts w:ascii="Arial" w:hAnsi="Arial" w:cs="Arial"/>
                <w:sz w:val="18"/>
                <w:szCs w:val="18"/>
                <w:lang w:val="vi-VN"/>
              </w:rPr>
              <w:t xml:space="preserve">Các điều chỉnh được thực hiện tại ngày kết thúc kỳ </w:t>
            </w:r>
            <w:r w:rsidR="00C8699F" w:rsidRPr="00273E18">
              <w:rPr>
                <w:rFonts w:ascii="Arial" w:hAnsi="Arial" w:cs="Arial"/>
                <w:sz w:val="18"/>
                <w:szCs w:val="18"/>
                <w:lang w:val="vi-VN"/>
              </w:rPr>
              <w:t>kế toán</w:t>
            </w:r>
            <w:r w:rsidRPr="00273E18">
              <w:rPr>
                <w:rFonts w:ascii="Arial" w:hAnsi="Arial" w:cs="Arial"/>
                <w:sz w:val="18"/>
                <w:szCs w:val="18"/>
                <w:lang w:val="vi-VN"/>
              </w:rPr>
              <w:t>;</w:t>
            </w:r>
          </w:p>
          <w:p w14:paraId="6B926C8E" w14:textId="11A7F08C" w:rsidR="00F5149A" w:rsidRPr="00273E18" w:rsidRDefault="00F5149A" w:rsidP="004E62DD">
            <w:pPr>
              <w:pStyle w:val="ListParagraph"/>
              <w:widowControl w:val="0"/>
              <w:numPr>
                <w:ilvl w:val="0"/>
                <w:numId w:val="36"/>
              </w:numPr>
              <w:kinsoku w:val="0"/>
              <w:spacing w:before="120" w:after="120" w:line="240" w:lineRule="auto"/>
              <w:ind w:left="669" w:right="75"/>
              <w:contextualSpacing w:val="0"/>
              <w:jc w:val="both"/>
              <w:rPr>
                <w:rFonts w:ascii="Arial" w:hAnsi="Arial" w:cs="Arial"/>
                <w:sz w:val="18"/>
                <w:szCs w:val="18"/>
                <w:lang w:val="vi-VN"/>
              </w:rPr>
            </w:pPr>
            <w:r w:rsidRPr="00273E18">
              <w:rPr>
                <w:rFonts w:ascii="Arial" w:hAnsi="Arial" w:cs="Arial"/>
                <w:sz w:val="18"/>
                <w:szCs w:val="18"/>
                <w:lang w:val="vi-VN"/>
              </w:rPr>
              <w:t xml:space="preserve">Các điều chỉnh định kỳ được thực hiện tại ngày kết thúc kỳ </w:t>
            </w:r>
            <w:r w:rsidR="00C8699F" w:rsidRPr="00273E18">
              <w:rPr>
                <w:rFonts w:ascii="Arial" w:hAnsi="Arial" w:cs="Arial"/>
                <w:sz w:val="18"/>
                <w:szCs w:val="18"/>
                <w:lang w:val="vi-VN"/>
              </w:rPr>
              <w:t>kế toán</w:t>
            </w:r>
            <w:r w:rsidRPr="00273E18">
              <w:rPr>
                <w:rFonts w:ascii="Arial" w:hAnsi="Arial" w:cs="Arial"/>
                <w:sz w:val="18"/>
                <w:szCs w:val="18"/>
                <w:lang w:val="vi-VN"/>
              </w:rPr>
              <w:t>.</w:t>
            </w:r>
          </w:p>
        </w:tc>
        <w:tc>
          <w:tcPr>
            <w:tcW w:w="1058" w:type="dxa"/>
            <w:tcBorders>
              <w:top w:val="single" w:sz="4" w:space="0" w:color="auto"/>
              <w:left w:val="single" w:sz="4" w:space="0" w:color="auto"/>
              <w:bottom w:val="single" w:sz="4" w:space="0" w:color="auto"/>
              <w:right w:val="single" w:sz="4" w:space="0" w:color="auto"/>
            </w:tcBorders>
          </w:tcPr>
          <w:p w14:paraId="6B5B6690" w14:textId="72C3EE38"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2C7AA091" w14:textId="6196BF7F"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776EB70F" w14:textId="6F3D4D5D" w:rsidR="00F5149A" w:rsidRPr="00273E18" w:rsidRDefault="00F5149A" w:rsidP="00275F5E">
            <w:pPr>
              <w:spacing w:before="120" w:after="120"/>
              <w:jc w:val="both"/>
              <w:rPr>
                <w:rFonts w:ascii="Arial" w:hAnsi="Arial" w:cs="Arial"/>
                <w:sz w:val="18"/>
                <w:szCs w:val="18"/>
                <w:lang w:val="vi-VN"/>
              </w:rPr>
            </w:pPr>
          </w:p>
        </w:tc>
      </w:tr>
      <w:tr w:rsidR="000760D2" w:rsidRPr="00D5677F" w14:paraId="62A708F4" w14:textId="77777777" w:rsidTr="00F5149A">
        <w:tc>
          <w:tcPr>
            <w:tcW w:w="450" w:type="dxa"/>
            <w:tcBorders>
              <w:top w:val="nil"/>
              <w:left w:val="nil"/>
              <w:bottom w:val="nil"/>
              <w:right w:val="nil"/>
            </w:tcBorders>
          </w:tcPr>
          <w:p w14:paraId="4D56402A" w14:textId="77777777" w:rsidR="000760D2" w:rsidRPr="00273E18" w:rsidRDefault="000760D2" w:rsidP="00275F5E">
            <w:pPr>
              <w:spacing w:before="120" w:after="120"/>
              <w:jc w:val="both"/>
              <w:rPr>
                <w:rFonts w:ascii="Arial" w:hAnsi="Arial" w:cs="Arial"/>
                <w:sz w:val="18"/>
                <w:szCs w:val="18"/>
                <w:lang w:val="vi-VN"/>
              </w:rPr>
            </w:pPr>
          </w:p>
        </w:tc>
        <w:tc>
          <w:tcPr>
            <w:tcW w:w="5670" w:type="dxa"/>
            <w:tcBorders>
              <w:top w:val="nil"/>
              <w:left w:val="nil"/>
              <w:bottom w:val="nil"/>
              <w:right w:val="single" w:sz="4" w:space="0" w:color="auto"/>
            </w:tcBorders>
          </w:tcPr>
          <w:p w14:paraId="00E85AE9" w14:textId="3C67A502" w:rsidR="000760D2" w:rsidRPr="00273E18" w:rsidRDefault="000760D2" w:rsidP="00F5149A">
            <w:pPr>
              <w:pStyle w:val="ListParagraph"/>
              <w:widowControl w:val="0"/>
              <w:numPr>
                <w:ilvl w:val="0"/>
                <w:numId w:val="35"/>
              </w:numPr>
              <w:kinsoku w:val="0"/>
              <w:spacing w:before="120" w:after="120" w:line="240" w:lineRule="auto"/>
              <w:ind w:left="432" w:right="75" w:hanging="432"/>
              <w:contextualSpacing w:val="0"/>
              <w:jc w:val="both"/>
              <w:rPr>
                <w:rFonts w:ascii="Arial" w:hAnsi="Arial" w:cs="Arial"/>
                <w:bCs/>
                <w:sz w:val="18"/>
                <w:szCs w:val="18"/>
                <w:lang w:val="vi-VN"/>
              </w:rPr>
            </w:pPr>
            <w:r w:rsidRPr="00273E18">
              <w:rPr>
                <w:rFonts w:ascii="Arial" w:hAnsi="Arial" w:cs="Arial"/>
                <w:bCs/>
                <w:sz w:val="18"/>
                <w:szCs w:val="18"/>
                <w:lang w:val="vi-VN"/>
              </w:rPr>
              <w:t>Đối với các bút toán trọng yếu và/hoặc bất thường được lưu ý từ việc thực hiện mục (c) nêu trên, kiểm tra các tài liệu hỗ trợ để đảm bảo rằng việc xử lý kế toán thích hợp đã được ghi nhận trong sổ kế toán tổng hợp.</w:t>
            </w:r>
          </w:p>
        </w:tc>
        <w:tc>
          <w:tcPr>
            <w:tcW w:w="1058" w:type="dxa"/>
            <w:tcBorders>
              <w:top w:val="single" w:sz="4" w:space="0" w:color="auto"/>
              <w:left w:val="single" w:sz="4" w:space="0" w:color="auto"/>
              <w:bottom w:val="single" w:sz="4" w:space="0" w:color="auto"/>
              <w:right w:val="single" w:sz="4" w:space="0" w:color="auto"/>
            </w:tcBorders>
          </w:tcPr>
          <w:p w14:paraId="6CF45357" w14:textId="77777777" w:rsidR="000760D2" w:rsidRPr="00273E18" w:rsidRDefault="000760D2"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742E215F" w14:textId="77777777" w:rsidR="000760D2" w:rsidRPr="00273E18" w:rsidRDefault="000760D2"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28C32D21" w14:textId="77777777" w:rsidR="000760D2" w:rsidRPr="00273E18" w:rsidRDefault="000760D2" w:rsidP="00275F5E">
            <w:pPr>
              <w:spacing w:before="120" w:after="120"/>
              <w:jc w:val="both"/>
              <w:rPr>
                <w:rFonts w:ascii="Arial" w:hAnsi="Arial" w:cs="Arial"/>
                <w:sz w:val="18"/>
                <w:szCs w:val="18"/>
                <w:lang w:val="vi-VN"/>
              </w:rPr>
            </w:pPr>
          </w:p>
        </w:tc>
      </w:tr>
      <w:tr w:rsidR="0063340B" w:rsidRPr="00D5677F" w14:paraId="346F86FD" w14:textId="0FEB9641" w:rsidTr="00F5149A">
        <w:tc>
          <w:tcPr>
            <w:tcW w:w="450" w:type="dxa"/>
            <w:tcBorders>
              <w:top w:val="nil"/>
              <w:left w:val="nil"/>
              <w:bottom w:val="nil"/>
              <w:right w:val="nil"/>
            </w:tcBorders>
          </w:tcPr>
          <w:p w14:paraId="3EDBCCCC" w14:textId="00309B12" w:rsidR="00F5149A" w:rsidRPr="00273E18" w:rsidRDefault="00F5149A" w:rsidP="00275F5E">
            <w:pPr>
              <w:spacing w:before="120" w:after="120"/>
              <w:jc w:val="both"/>
              <w:rPr>
                <w:rFonts w:ascii="Arial" w:hAnsi="Arial" w:cs="Arial"/>
                <w:sz w:val="18"/>
                <w:szCs w:val="18"/>
                <w:lang w:val="vi-VN"/>
              </w:rPr>
            </w:pPr>
          </w:p>
        </w:tc>
        <w:tc>
          <w:tcPr>
            <w:tcW w:w="5670" w:type="dxa"/>
            <w:tcBorders>
              <w:top w:val="nil"/>
              <w:left w:val="nil"/>
              <w:bottom w:val="nil"/>
              <w:right w:val="single" w:sz="4" w:space="0" w:color="auto"/>
            </w:tcBorders>
          </w:tcPr>
          <w:p w14:paraId="114C8927" w14:textId="21B1E973" w:rsidR="00F5149A" w:rsidRPr="00273E18" w:rsidRDefault="00F5149A" w:rsidP="00F5149A">
            <w:pPr>
              <w:pStyle w:val="ListParagraph"/>
              <w:widowControl w:val="0"/>
              <w:numPr>
                <w:ilvl w:val="0"/>
                <w:numId w:val="35"/>
              </w:numPr>
              <w:kinsoku w:val="0"/>
              <w:spacing w:before="120" w:after="120" w:line="240" w:lineRule="auto"/>
              <w:ind w:left="432" w:right="75" w:hanging="432"/>
              <w:contextualSpacing w:val="0"/>
              <w:jc w:val="both"/>
              <w:rPr>
                <w:rFonts w:ascii="Arial" w:hAnsi="Arial" w:cs="Arial"/>
                <w:sz w:val="18"/>
                <w:szCs w:val="18"/>
                <w:lang w:val="vi-VN"/>
              </w:rPr>
            </w:pPr>
            <w:r w:rsidRPr="00273E18">
              <w:rPr>
                <w:rFonts w:ascii="Arial" w:hAnsi="Arial" w:cs="Arial"/>
                <w:bCs/>
                <w:sz w:val="18"/>
                <w:szCs w:val="18"/>
                <w:lang w:val="vi-VN"/>
              </w:rPr>
              <w:t>Xem xét sự cần thiết kiểm tra các bút toán ghi sổ và các điều chỉnh khác trong kỳ kế toán.</w:t>
            </w:r>
          </w:p>
        </w:tc>
        <w:tc>
          <w:tcPr>
            <w:tcW w:w="1058" w:type="dxa"/>
            <w:tcBorders>
              <w:top w:val="single" w:sz="4" w:space="0" w:color="auto"/>
              <w:left w:val="single" w:sz="4" w:space="0" w:color="auto"/>
              <w:bottom w:val="single" w:sz="4" w:space="0" w:color="auto"/>
              <w:right w:val="single" w:sz="4" w:space="0" w:color="auto"/>
            </w:tcBorders>
          </w:tcPr>
          <w:p w14:paraId="403644E1" w14:textId="41559933"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7CFD4FEA" w14:textId="0BE30AC1"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1CEFBE98" w14:textId="20203DB2" w:rsidR="00F5149A" w:rsidRPr="00273E18" w:rsidRDefault="00F5149A" w:rsidP="00275F5E">
            <w:pPr>
              <w:spacing w:before="120" w:after="120"/>
              <w:jc w:val="both"/>
              <w:rPr>
                <w:rFonts w:ascii="Arial" w:hAnsi="Arial" w:cs="Arial"/>
                <w:sz w:val="18"/>
                <w:szCs w:val="18"/>
                <w:lang w:val="vi-VN"/>
              </w:rPr>
            </w:pPr>
          </w:p>
        </w:tc>
      </w:tr>
      <w:tr w:rsidR="0063340B" w:rsidRPr="00D5677F" w14:paraId="7C4DD28E" w14:textId="7D4BD5FA" w:rsidTr="00F5149A">
        <w:tc>
          <w:tcPr>
            <w:tcW w:w="450" w:type="dxa"/>
            <w:tcBorders>
              <w:top w:val="nil"/>
              <w:left w:val="nil"/>
              <w:bottom w:val="nil"/>
              <w:right w:val="nil"/>
            </w:tcBorders>
          </w:tcPr>
          <w:p w14:paraId="359A7379" w14:textId="5BF0051E" w:rsidR="00F5149A" w:rsidRPr="00273E18" w:rsidRDefault="00F5149A" w:rsidP="00F5149A">
            <w:pPr>
              <w:pStyle w:val="ListParagraph"/>
              <w:numPr>
                <w:ilvl w:val="0"/>
                <w:numId w:val="34"/>
              </w:numPr>
              <w:spacing w:before="120" w:after="120" w:line="240" w:lineRule="auto"/>
              <w:ind w:left="432" w:hanging="432"/>
              <w:contextualSpacing w:val="0"/>
              <w:jc w:val="both"/>
              <w:rPr>
                <w:rFonts w:ascii="Arial" w:hAnsi="Arial" w:cs="Arial"/>
                <w:sz w:val="18"/>
                <w:szCs w:val="18"/>
                <w:lang w:val="vi-VN"/>
              </w:rPr>
            </w:pPr>
          </w:p>
        </w:tc>
        <w:tc>
          <w:tcPr>
            <w:tcW w:w="5670" w:type="dxa"/>
            <w:tcBorders>
              <w:top w:val="nil"/>
              <w:left w:val="nil"/>
              <w:bottom w:val="nil"/>
              <w:right w:val="single" w:sz="4" w:space="0" w:color="auto"/>
            </w:tcBorders>
          </w:tcPr>
          <w:p w14:paraId="014CC174" w14:textId="00F33FD9" w:rsidR="00F5149A" w:rsidRPr="00273E18" w:rsidRDefault="00F5149A" w:rsidP="00275F5E">
            <w:pPr>
              <w:widowControl w:val="0"/>
              <w:tabs>
                <w:tab w:val="left" w:pos="5025"/>
              </w:tabs>
              <w:kinsoku w:val="0"/>
              <w:spacing w:before="120" w:after="120"/>
              <w:ind w:right="75"/>
              <w:jc w:val="both"/>
              <w:rPr>
                <w:rFonts w:ascii="Arial" w:hAnsi="Arial" w:cs="Arial"/>
                <w:bCs/>
                <w:sz w:val="18"/>
                <w:szCs w:val="18"/>
                <w:lang w:val="vi-VN"/>
              </w:rPr>
            </w:pPr>
            <w:r w:rsidRPr="00273E18">
              <w:rPr>
                <w:rFonts w:ascii="Arial" w:hAnsi="Arial" w:cs="Arial"/>
                <w:bCs/>
                <w:sz w:val="18"/>
                <w:szCs w:val="18"/>
                <w:lang w:val="vi-VN"/>
              </w:rPr>
              <w:t xml:space="preserve">Tóm tắt các ngoại lệ được ghi nhận </w:t>
            </w:r>
            <w:r w:rsidR="00EF0441" w:rsidRPr="00273E18">
              <w:rPr>
                <w:rFonts w:ascii="Arial" w:hAnsi="Arial" w:cs="Arial"/>
                <w:bCs/>
                <w:sz w:val="18"/>
                <w:szCs w:val="18"/>
                <w:lang w:val="vi-VN"/>
              </w:rPr>
              <w:t>(</w:t>
            </w:r>
            <w:r w:rsidRPr="00273E18">
              <w:rPr>
                <w:rFonts w:ascii="Arial" w:hAnsi="Arial" w:cs="Arial"/>
                <w:bCs/>
                <w:sz w:val="18"/>
                <w:szCs w:val="18"/>
                <w:lang w:val="vi-VN"/>
              </w:rPr>
              <w:t>nếu có</w:t>
            </w:r>
            <w:r w:rsidR="00EF0441" w:rsidRPr="00273E18">
              <w:rPr>
                <w:rFonts w:ascii="Arial" w:hAnsi="Arial" w:cs="Arial"/>
                <w:bCs/>
                <w:sz w:val="18"/>
                <w:szCs w:val="18"/>
                <w:lang w:val="vi-VN"/>
              </w:rPr>
              <w:t>)</w:t>
            </w:r>
            <w:r w:rsidRPr="00273E18">
              <w:rPr>
                <w:rFonts w:ascii="Arial" w:hAnsi="Arial" w:cs="Arial"/>
                <w:bCs/>
                <w:sz w:val="18"/>
                <w:szCs w:val="18"/>
                <w:lang w:val="vi-VN"/>
              </w:rPr>
              <w:t>.</w:t>
            </w:r>
          </w:p>
        </w:tc>
        <w:tc>
          <w:tcPr>
            <w:tcW w:w="1058" w:type="dxa"/>
            <w:tcBorders>
              <w:top w:val="single" w:sz="4" w:space="0" w:color="auto"/>
              <w:left w:val="single" w:sz="4" w:space="0" w:color="auto"/>
              <w:bottom w:val="single" w:sz="4" w:space="0" w:color="auto"/>
              <w:right w:val="single" w:sz="4" w:space="0" w:color="auto"/>
            </w:tcBorders>
          </w:tcPr>
          <w:p w14:paraId="78A6201B" w14:textId="023FFAAB"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182AA905" w14:textId="6B8017F5"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37A2D18D" w14:textId="2C2407CC" w:rsidR="00F5149A" w:rsidRPr="00273E18" w:rsidRDefault="00F5149A" w:rsidP="00275F5E">
            <w:pPr>
              <w:spacing w:before="120" w:after="120"/>
              <w:jc w:val="both"/>
              <w:rPr>
                <w:rFonts w:ascii="Arial" w:hAnsi="Arial" w:cs="Arial"/>
                <w:sz w:val="18"/>
                <w:szCs w:val="18"/>
                <w:lang w:val="vi-VN"/>
              </w:rPr>
            </w:pPr>
          </w:p>
        </w:tc>
      </w:tr>
      <w:tr w:rsidR="0063340B" w:rsidRPr="00D5677F" w14:paraId="4B6ED9F2" w14:textId="12BA00C2" w:rsidTr="00F5149A">
        <w:tc>
          <w:tcPr>
            <w:tcW w:w="6120" w:type="dxa"/>
            <w:gridSpan w:val="2"/>
            <w:tcBorders>
              <w:top w:val="nil"/>
              <w:left w:val="nil"/>
              <w:bottom w:val="nil"/>
              <w:right w:val="single" w:sz="4" w:space="0" w:color="auto"/>
            </w:tcBorders>
          </w:tcPr>
          <w:p w14:paraId="5093849A" w14:textId="4111D8ED" w:rsidR="00F5149A" w:rsidRPr="00273E18" w:rsidRDefault="00F5149A" w:rsidP="00F5149A">
            <w:pPr>
              <w:widowControl w:val="0"/>
              <w:numPr>
                <w:ilvl w:val="0"/>
                <w:numId w:val="33"/>
              </w:numPr>
              <w:kinsoku w:val="0"/>
              <w:spacing w:before="120" w:after="120"/>
              <w:ind w:left="432" w:right="75" w:hanging="432"/>
              <w:jc w:val="both"/>
              <w:rPr>
                <w:rFonts w:ascii="Arial" w:hAnsi="Arial" w:cs="Arial"/>
                <w:i/>
                <w:sz w:val="18"/>
                <w:szCs w:val="18"/>
                <w:lang w:val="vi-VN"/>
              </w:rPr>
            </w:pPr>
            <w:r w:rsidRPr="00273E18">
              <w:rPr>
                <w:rFonts w:ascii="Arial" w:hAnsi="Arial" w:cs="Arial"/>
                <w:b/>
                <w:bCs/>
                <w:i/>
                <w:sz w:val="18"/>
                <w:szCs w:val="18"/>
                <w:lang w:val="vi-VN"/>
              </w:rPr>
              <w:t>Kiểm tra các ước tính kế toán</w:t>
            </w:r>
          </w:p>
        </w:tc>
        <w:tc>
          <w:tcPr>
            <w:tcW w:w="1058" w:type="dxa"/>
            <w:tcBorders>
              <w:top w:val="single" w:sz="4" w:space="0" w:color="auto"/>
              <w:left w:val="single" w:sz="4" w:space="0" w:color="auto"/>
              <w:bottom w:val="single" w:sz="4" w:space="0" w:color="auto"/>
              <w:right w:val="single" w:sz="4" w:space="0" w:color="auto"/>
            </w:tcBorders>
          </w:tcPr>
          <w:p w14:paraId="4652DAE4" w14:textId="64BBCCDE"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73A43996" w14:textId="13AF5983"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7E422ABF" w14:textId="4909A98A" w:rsidR="00F5149A" w:rsidRPr="00273E18" w:rsidRDefault="00F5149A" w:rsidP="00275F5E">
            <w:pPr>
              <w:spacing w:before="120" w:after="120"/>
              <w:jc w:val="both"/>
              <w:rPr>
                <w:rFonts w:ascii="Arial" w:hAnsi="Arial" w:cs="Arial"/>
                <w:sz w:val="18"/>
                <w:szCs w:val="18"/>
                <w:lang w:val="vi-VN"/>
              </w:rPr>
            </w:pPr>
          </w:p>
        </w:tc>
      </w:tr>
      <w:tr w:rsidR="0063340B" w:rsidRPr="00D5677F" w14:paraId="66867324" w14:textId="14A32062" w:rsidTr="00F5149A">
        <w:tc>
          <w:tcPr>
            <w:tcW w:w="450" w:type="dxa"/>
            <w:tcBorders>
              <w:top w:val="nil"/>
              <w:left w:val="nil"/>
              <w:bottom w:val="nil"/>
              <w:right w:val="nil"/>
            </w:tcBorders>
          </w:tcPr>
          <w:p w14:paraId="76ABFCCA" w14:textId="04BBBBFE" w:rsidR="00F5149A" w:rsidRPr="00273E18" w:rsidRDefault="00F5149A" w:rsidP="00F5149A">
            <w:pPr>
              <w:pStyle w:val="ListParagraph"/>
              <w:numPr>
                <w:ilvl w:val="0"/>
                <w:numId w:val="39"/>
              </w:numPr>
              <w:spacing w:before="120" w:after="120" w:line="240" w:lineRule="auto"/>
              <w:ind w:left="360"/>
              <w:contextualSpacing w:val="0"/>
              <w:jc w:val="both"/>
              <w:rPr>
                <w:rFonts w:ascii="Arial" w:hAnsi="Arial" w:cs="Arial"/>
                <w:sz w:val="18"/>
                <w:szCs w:val="18"/>
                <w:lang w:val="vi-VN"/>
              </w:rPr>
            </w:pPr>
          </w:p>
        </w:tc>
        <w:tc>
          <w:tcPr>
            <w:tcW w:w="5670" w:type="dxa"/>
            <w:tcBorders>
              <w:top w:val="nil"/>
              <w:left w:val="nil"/>
              <w:bottom w:val="nil"/>
              <w:right w:val="single" w:sz="4" w:space="0" w:color="auto"/>
            </w:tcBorders>
          </w:tcPr>
          <w:p w14:paraId="3F0DD675" w14:textId="30CC4E6F" w:rsidR="00F5149A" w:rsidRPr="00273E18" w:rsidRDefault="00F5149A" w:rsidP="00275F5E">
            <w:pPr>
              <w:widowControl w:val="0"/>
              <w:tabs>
                <w:tab w:val="left" w:pos="5025"/>
              </w:tabs>
              <w:kinsoku w:val="0"/>
              <w:spacing w:before="120" w:after="120"/>
              <w:ind w:right="75"/>
              <w:jc w:val="both"/>
              <w:rPr>
                <w:rFonts w:ascii="Arial" w:hAnsi="Arial" w:cs="Arial"/>
                <w:spacing w:val="3"/>
                <w:sz w:val="18"/>
                <w:szCs w:val="18"/>
                <w:lang w:val="vi-VN"/>
              </w:rPr>
            </w:pPr>
            <w:r w:rsidRPr="00273E18">
              <w:rPr>
                <w:rFonts w:ascii="Arial" w:hAnsi="Arial" w:cs="Arial"/>
                <w:sz w:val="18"/>
                <w:szCs w:val="18"/>
                <w:lang w:val="vi-VN"/>
              </w:rPr>
              <w:t xml:space="preserve">Soát xét các ước tính kế toán về sự thiên lệch và đánh giá </w:t>
            </w:r>
            <w:r w:rsidR="00EF0441" w:rsidRPr="00273E18">
              <w:rPr>
                <w:rFonts w:ascii="Arial" w:hAnsi="Arial" w:cs="Arial"/>
                <w:sz w:val="18"/>
                <w:szCs w:val="18"/>
                <w:lang w:val="vi-VN"/>
              </w:rPr>
              <w:t xml:space="preserve">liệu </w:t>
            </w:r>
            <w:r w:rsidRPr="00273E18">
              <w:rPr>
                <w:rFonts w:ascii="Arial" w:hAnsi="Arial" w:cs="Arial"/>
                <w:sz w:val="18"/>
                <w:szCs w:val="18"/>
                <w:lang w:val="vi-VN"/>
              </w:rPr>
              <w:t xml:space="preserve">hoàn cảnh tạo ra sự thiên lệch đó </w:t>
            </w:r>
            <w:r w:rsidR="00EF0441" w:rsidRPr="00273E18">
              <w:rPr>
                <w:rFonts w:ascii="Arial" w:hAnsi="Arial" w:cs="Arial"/>
                <w:sz w:val="18"/>
                <w:szCs w:val="18"/>
                <w:lang w:val="vi-VN"/>
              </w:rPr>
              <w:t>(</w:t>
            </w:r>
            <w:r w:rsidRPr="00273E18">
              <w:rPr>
                <w:rFonts w:ascii="Arial" w:hAnsi="Arial" w:cs="Arial"/>
                <w:sz w:val="18"/>
                <w:szCs w:val="18"/>
                <w:lang w:val="vi-VN"/>
              </w:rPr>
              <w:t>nếu có</w:t>
            </w:r>
            <w:r w:rsidR="00EF0441" w:rsidRPr="00273E18">
              <w:rPr>
                <w:rFonts w:ascii="Arial" w:hAnsi="Arial" w:cs="Arial"/>
                <w:sz w:val="18"/>
                <w:szCs w:val="18"/>
                <w:lang w:val="vi-VN"/>
              </w:rPr>
              <w:t>)</w:t>
            </w:r>
            <w:r w:rsidRPr="00273E18">
              <w:rPr>
                <w:rFonts w:ascii="Arial" w:hAnsi="Arial" w:cs="Arial"/>
                <w:sz w:val="18"/>
                <w:szCs w:val="18"/>
                <w:lang w:val="vi-VN"/>
              </w:rPr>
              <w:t xml:space="preserve">, có cho thấy một rủi ro có sai sót trọng yếu do gian lận và ghi chép vào </w:t>
            </w:r>
            <w:r w:rsidR="00084395">
              <w:rPr>
                <w:rFonts w:ascii="Arial" w:hAnsi="Arial" w:cs="Arial"/>
                <w:sz w:val="18"/>
                <w:szCs w:val="18"/>
              </w:rPr>
              <w:t>G</w:t>
            </w:r>
            <w:r w:rsidRPr="00273E18">
              <w:rPr>
                <w:rFonts w:ascii="Arial" w:hAnsi="Arial" w:cs="Arial"/>
                <w:sz w:val="18"/>
                <w:szCs w:val="18"/>
                <w:lang w:val="vi-VN"/>
              </w:rPr>
              <w:t xml:space="preserve">iấy làm việc </w:t>
            </w:r>
            <w:r w:rsidRPr="00273E18">
              <w:rPr>
                <w:rFonts w:ascii="Arial" w:hAnsi="Arial" w:cs="Arial"/>
                <w:b/>
                <w:sz w:val="18"/>
                <w:szCs w:val="18"/>
                <w:lang w:val="vi-VN"/>
              </w:rPr>
              <w:t>C</w:t>
            </w:r>
            <w:r w:rsidR="001571E4" w:rsidRPr="00273E18">
              <w:rPr>
                <w:rFonts w:ascii="Arial" w:hAnsi="Arial" w:cs="Arial"/>
                <w:b/>
                <w:sz w:val="18"/>
                <w:szCs w:val="18"/>
                <w:lang w:val="vi-VN"/>
              </w:rPr>
              <w:t>C</w:t>
            </w:r>
            <w:r w:rsidR="00EF0441" w:rsidRPr="00273E18">
              <w:rPr>
                <w:rFonts w:ascii="Arial" w:hAnsi="Arial" w:cs="Arial"/>
                <w:b/>
                <w:sz w:val="18"/>
                <w:szCs w:val="18"/>
                <w:lang w:val="vi-VN"/>
              </w:rPr>
              <w:t>8 và CC</w:t>
            </w:r>
            <w:r w:rsidRPr="00273E18">
              <w:rPr>
                <w:rFonts w:ascii="Arial" w:hAnsi="Arial" w:cs="Arial"/>
                <w:b/>
                <w:sz w:val="18"/>
                <w:szCs w:val="18"/>
                <w:lang w:val="vi-VN"/>
              </w:rPr>
              <w:t>9</w:t>
            </w:r>
            <w:r w:rsidRPr="00273E18">
              <w:rPr>
                <w:rFonts w:ascii="Arial" w:hAnsi="Arial" w:cs="Arial"/>
                <w:sz w:val="18"/>
                <w:szCs w:val="18"/>
                <w:lang w:val="vi-VN"/>
              </w:rPr>
              <w:t>.</w:t>
            </w:r>
          </w:p>
        </w:tc>
        <w:tc>
          <w:tcPr>
            <w:tcW w:w="1058" w:type="dxa"/>
            <w:tcBorders>
              <w:top w:val="single" w:sz="4" w:space="0" w:color="auto"/>
              <w:left w:val="single" w:sz="4" w:space="0" w:color="auto"/>
              <w:bottom w:val="single" w:sz="4" w:space="0" w:color="auto"/>
              <w:right w:val="single" w:sz="4" w:space="0" w:color="auto"/>
            </w:tcBorders>
          </w:tcPr>
          <w:p w14:paraId="10E910C3" w14:textId="41BB57F2"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12466258" w14:textId="77777777" w:rsidR="00F5149A" w:rsidRDefault="00F5149A" w:rsidP="00275F5E">
            <w:pPr>
              <w:spacing w:before="120" w:after="120"/>
              <w:jc w:val="both"/>
              <w:rPr>
                <w:rFonts w:ascii="Arial" w:hAnsi="Arial" w:cs="Arial"/>
                <w:sz w:val="18"/>
                <w:szCs w:val="18"/>
                <w:lang w:val="vi-VN"/>
              </w:rPr>
            </w:pPr>
          </w:p>
          <w:p w14:paraId="39E283EE" w14:textId="77777777" w:rsidR="001C0D5C" w:rsidRPr="001C0D5C" w:rsidRDefault="001C0D5C" w:rsidP="00D5677F">
            <w:pPr>
              <w:rPr>
                <w:rFonts w:ascii="Arial" w:hAnsi="Arial" w:cs="Arial"/>
                <w:sz w:val="18"/>
                <w:szCs w:val="18"/>
                <w:lang w:val="vi-VN"/>
              </w:rPr>
            </w:pPr>
          </w:p>
          <w:p w14:paraId="193F31E4" w14:textId="77777777" w:rsidR="001C0D5C" w:rsidRPr="001C0D5C" w:rsidRDefault="001C0D5C" w:rsidP="00D5677F">
            <w:pPr>
              <w:rPr>
                <w:rFonts w:ascii="Arial" w:hAnsi="Arial" w:cs="Arial"/>
                <w:sz w:val="18"/>
                <w:szCs w:val="18"/>
                <w:lang w:val="vi-VN"/>
              </w:rPr>
            </w:pPr>
          </w:p>
          <w:p w14:paraId="5834BC8A" w14:textId="4B29BC33" w:rsidR="001C0D5C" w:rsidRPr="001C0D5C" w:rsidRDefault="001C0D5C" w:rsidP="00D5677F">
            <w:pPr>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7A31E0B5" w14:textId="1B25CFD7" w:rsidR="00F5149A" w:rsidRPr="00273E18" w:rsidRDefault="00F5149A" w:rsidP="00275F5E">
            <w:pPr>
              <w:spacing w:before="120" w:after="120"/>
              <w:jc w:val="both"/>
              <w:rPr>
                <w:rFonts w:ascii="Arial" w:hAnsi="Arial" w:cs="Arial"/>
                <w:sz w:val="18"/>
                <w:szCs w:val="18"/>
                <w:lang w:val="vi-VN"/>
              </w:rPr>
            </w:pPr>
          </w:p>
        </w:tc>
      </w:tr>
      <w:tr w:rsidR="0063340B" w:rsidRPr="00D5677F" w14:paraId="76593CD5" w14:textId="7FF14347" w:rsidTr="00F5149A">
        <w:trPr>
          <w:trHeight w:val="20"/>
        </w:trPr>
        <w:tc>
          <w:tcPr>
            <w:tcW w:w="450" w:type="dxa"/>
            <w:tcBorders>
              <w:top w:val="nil"/>
              <w:left w:val="nil"/>
              <w:bottom w:val="nil"/>
              <w:right w:val="nil"/>
            </w:tcBorders>
          </w:tcPr>
          <w:p w14:paraId="4EFC21CA" w14:textId="511E08B2" w:rsidR="00F5149A" w:rsidRPr="00273E18" w:rsidRDefault="00F5149A" w:rsidP="00F5149A">
            <w:pPr>
              <w:pStyle w:val="ListParagraph"/>
              <w:numPr>
                <w:ilvl w:val="0"/>
                <w:numId w:val="39"/>
              </w:numPr>
              <w:spacing w:before="120" w:after="120" w:line="240" w:lineRule="auto"/>
              <w:ind w:left="432" w:hanging="432"/>
              <w:contextualSpacing w:val="0"/>
              <w:jc w:val="both"/>
              <w:rPr>
                <w:rFonts w:ascii="Arial" w:hAnsi="Arial" w:cs="Arial"/>
                <w:sz w:val="18"/>
                <w:szCs w:val="18"/>
                <w:lang w:val="vi-VN"/>
              </w:rPr>
            </w:pPr>
          </w:p>
        </w:tc>
        <w:tc>
          <w:tcPr>
            <w:tcW w:w="5670" w:type="dxa"/>
            <w:tcBorders>
              <w:top w:val="nil"/>
              <w:left w:val="nil"/>
              <w:bottom w:val="nil"/>
              <w:right w:val="single" w:sz="4" w:space="0" w:color="auto"/>
            </w:tcBorders>
          </w:tcPr>
          <w:p w14:paraId="39A929EF" w14:textId="4F026A33" w:rsidR="00F5149A" w:rsidRPr="00273E18" w:rsidRDefault="00F5149A" w:rsidP="00275F5E">
            <w:pPr>
              <w:widowControl w:val="0"/>
              <w:tabs>
                <w:tab w:val="left" w:pos="5025"/>
              </w:tabs>
              <w:kinsoku w:val="0"/>
              <w:spacing w:before="120" w:after="120"/>
              <w:ind w:right="75"/>
              <w:jc w:val="both"/>
              <w:rPr>
                <w:rFonts w:ascii="Arial" w:hAnsi="Arial" w:cs="Arial"/>
                <w:sz w:val="18"/>
                <w:szCs w:val="18"/>
                <w:lang w:val="vi-VN"/>
              </w:rPr>
            </w:pPr>
            <w:r w:rsidRPr="00273E18">
              <w:rPr>
                <w:rFonts w:ascii="Arial" w:hAnsi="Arial" w:cs="Arial"/>
                <w:sz w:val="18"/>
                <w:szCs w:val="18"/>
                <w:lang w:val="vi-VN"/>
              </w:rPr>
              <w:t>Trong</w:t>
            </w:r>
            <w:r w:rsidRPr="00273E18">
              <w:rPr>
                <w:rFonts w:ascii="Arial" w:hAnsi="Arial" w:cs="Arial"/>
                <w:spacing w:val="3"/>
                <w:sz w:val="18"/>
                <w:szCs w:val="18"/>
                <w:lang w:val="vi-VN"/>
              </w:rPr>
              <w:t xml:space="preserve"> soát xét nêu trên:</w:t>
            </w:r>
          </w:p>
        </w:tc>
        <w:tc>
          <w:tcPr>
            <w:tcW w:w="1058" w:type="dxa"/>
            <w:tcBorders>
              <w:top w:val="single" w:sz="4" w:space="0" w:color="auto"/>
              <w:left w:val="single" w:sz="4" w:space="0" w:color="auto"/>
              <w:bottom w:val="single" w:sz="4" w:space="0" w:color="auto"/>
              <w:right w:val="single" w:sz="4" w:space="0" w:color="auto"/>
            </w:tcBorders>
          </w:tcPr>
          <w:p w14:paraId="29BA90B7" w14:textId="2AB0F6B4"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754E7C9E" w14:textId="61F51880"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5F0FA5D1" w14:textId="12B9E0C9" w:rsidR="00F5149A" w:rsidRPr="00273E18" w:rsidRDefault="00F5149A" w:rsidP="00275F5E">
            <w:pPr>
              <w:spacing w:before="120" w:after="120"/>
              <w:jc w:val="both"/>
              <w:rPr>
                <w:rFonts w:ascii="Arial" w:hAnsi="Arial" w:cs="Arial"/>
                <w:sz w:val="18"/>
                <w:szCs w:val="18"/>
                <w:lang w:val="vi-VN"/>
              </w:rPr>
            </w:pPr>
          </w:p>
        </w:tc>
      </w:tr>
      <w:tr w:rsidR="0063340B" w:rsidRPr="00D5677F" w14:paraId="17AD083C" w14:textId="38EBB1F4" w:rsidTr="00F5149A">
        <w:tc>
          <w:tcPr>
            <w:tcW w:w="450" w:type="dxa"/>
            <w:tcBorders>
              <w:top w:val="nil"/>
              <w:left w:val="nil"/>
              <w:bottom w:val="nil"/>
              <w:right w:val="nil"/>
            </w:tcBorders>
          </w:tcPr>
          <w:p w14:paraId="587FA586" w14:textId="65AEE6D6" w:rsidR="00F5149A" w:rsidRPr="00273E18" w:rsidRDefault="00F5149A" w:rsidP="00275F5E">
            <w:pPr>
              <w:spacing w:before="120" w:after="120"/>
              <w:ind w:left="360"/>
              <w:jc w:val="both"/>
              <w:rPr>
                <w:rFonts w:ascii="Arial" w:hAnsi="Arial" w:cs="Arial"/>
                <w:sz w:val="18"/>
                <w:szCs w:val="18"/>
                <w:lang w:val="vi-VN"/>
              </w:rPr>
            </w:pPr>
          </w:p>
        </w:tc>
        <w:tc>
          <w:tcPr>
            <w:tcW w:w="5670" w:type="dxa"/>
            <w:tcBorders>
              <w:top w:val="nil"/>
              <w:left w:val="nil"/>
              <w:bottom w:val="nil"/>
              <w:right w:val="single" w:sz="4" w:space="0" w:color="auto"/>
            </w:tcBorders>
          </w:tcPr>
          <w:p w14:paraId="33FDE01F" w14:textId="2CA47714" w:rsidR="00F5149A" w:rsidRPr="00273E18" w:rsidRDefault="00F5149A" w:rsidP="00C8699F">
            <w:pPr>
              <w:pStyle w:val="ListParagraph"/>
              <w:widowControl w:val="0"/>
              <w:numPr>
                <w:ilvl w:val="0"/>
                <w:numId w:val="37"/>
              </w:numPr>
              <w:kinsoku w:val="0"/>
              <w:spacing w:before="120" w:after="120" w:line="240" w:lineRule="auto"/>
              <w:ind w:left="432" w:right="75" w:hanging="432"/>
              <w:contextualSpacing w:val="0"/>
              <w:jc w:val="both"/>
              <w:rPr>
                <w:rFonts w:ascii="Arial" w:hAnsi="Arial" w:cs="Arial"/>
                <w:spacing w:val="3"/>
                <w:sz w:val="18"/>
                <w:szCs w:val="18"/>
                <w:lang w:val="vi-VN"/>
              </w:rPr>
            </w:pPr>
            <w:r w:rsidRPr="00273E18">
              <w:rPr>
                <w:rFonts w:ascii="Arial" w:hAnsi="Arial" w:cs="Arial"/>
                <w:sz w:val="18"/>
                <w:szCs w:val="18"/>
                <w:lang w:val="vi-VN"/>
              </w:rPr>
              <w:t>Đánh giá liệu các xét đoán và các quyết định của BGĐ tập đoàn khi lập các ước tính kế toán trong BCTC tập đoàn, ngay cả khi từng xét đoán và quyết định riêng lẻ là hợp lý, có chỉ ra</w:t>
            </w:r>
            <w:r w:rsidR="004E62DD" w:rsidRPr="00273E18">
              <w:rPr>
                <w:rFonts w:ascii="Arial" w:hAnsi="Arial" w:cs="Arial"/>
                <w:sz w:val="18"/>
                <w:szCs w:val="18"/>
                <w:lang w:val="vi-VN"/>
              </w:rPr>
              <w:t xml:space="preserve"> </w:t>
            </w:r>
            <w:r w:rsidRPr="00273E18">
              <w:rPr>
                <w:rFonts w:ascii="Arial" w:hAnsi="Arial" w:cs="Arial"/>
                <w:sz w:val="18"/>
                <w:szCs w:val="18"/>
                <w:lang w:val="vi-VN"/>
              </w:rPr>
              <w:t>khả năng thiên lệch của một bộ phận trong BGĐ tập đoàn có thể dẫn đến rủi ro có sai sót trọng yếu do gian lận</w:t>
            </w:r>
            <w:r w:rsidR="00EF0441" w:rsidRPr="00273E18">
              <w:rPr>
                <w:rFonts w:ascii="Arial" w:hAnsi="Arial" w:cs="Arial"/>
                <w:sz w:val="18"/>
                <w:szCs w:val="18"/>
                <w:lang w:val="vi-VN"/>
              </w:rPr>
              <w:t xml:space="preserve"> hay</w:t>
            </w:r>
            <w:r w:rsidRPr="00273E18">
              <w:rPr>
                <w:rFonts w:ascii="Arial" w:hAnsi="Arial" w:cs="Arial"/>
                <w:sz w:val="18"/>
                <w:szCs w:val="18"/>
                <w:lang w:val="vi-VN"/>
              </w:rPr>
              <w:t xml:space="preserve"> không;</w:t>
            </w:r>
          </w:p>
        </w:tc>
        <w:tc>
          <w:tcPr>
            <w:tcW w:w="1058" w:type="dxa"/>
            <w:tcBorders>
              <w:top w:val="single" w:sz="4" w:space="0" w:color="auto"/>
              <w:left w:val="single" w:sz="4" w:space="0" w:color="auto"/>
              <w:bottom w:val="single" w:sz="4" w:space="0" w:color="auto"/>
              <w:right w:val="single" w:sz="4" w:space="0" w:color="auto"/>
            </w:tcBorders>
          </w:tcPr>
          <w:p w14:paraId="2D8BC1F5" w14:textId="0CA5430C"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659C8C6C" w14:textId="3B09CB26"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41C402D2" w14:textId="01C33598" w:rsidR="00F5149A" w:rsidRPr="00273E18" w:rsidRDefault="00F5149A" w:rsidP="00275F5E">
            <w:pPr>
              <w:spacing w:before="120" w:after="120"/>
              <w:jc w:val="both"/>
              <w:rPr>
                <w:rFonts w:ascii="Arial" w:hAnsi="Arial" w:cs="Arial"/>
                <w:sz w:val="18"/>
                <w:szCs w:val="18"/>
                <w:lang w:val="vi-VN"/>
              </w:rPr>
            </w:pPr>
          </w:p>
        </w:tc>
      </w:tr>
      <w:tr w:rsidR="0063340B" w:rsidRPr="00D5677F" w14:paraId="2E81FF70" w14:textId="6892969A" w:rsidTr="00F5149A">
        <w:tc>
          <w:tcPr>
            <w:tcW w:w="450" w:type="dxa"/>
            <w:tcBorders>
              <w:top w:val="nil"/>
              <w:left w:val="nil"/>
              <w:bottom w:val="nil"/>
              <w:right w:val="nil"/>
            </w:tcBorders>
          </w:tcPr>
          <w:p w14:paraId="6421A662" w14:textId="4516BE27" w:rsidR="00F5149A" w:rsidRPr="00273E18" w:rsidRDefault="00F5149A" w:rsidP="00275F5E">
            <w:pPr>
              <w:spacing w:before="120" w:after="120"/>
              <w:ind w:left="360"/>
              <w:jc w:val="both"/>
              <w:rPr>
                <w:rFonts w:ascii="Arial" w:hAnsi="Arial" w:cs="Arial"/>
                <w:sz w:val="18"/>
                <w:szCs w:val="18"/>
                <w:lang w:val="vi-VN"/>
              </w:rPr>
            </w:pPr>
          </w:p>
        </w:tc>
        <w:tc>
          <w:tcPr>
            <w:tcW w:w="5670" w:type="dxa"/>
            <w:tcBorders>
              <w:top w:val="nil"/>
              <w:left w:val="nil"/>
              <w:bottom w:val="nil"/>
              <w:right w:val="single" w:sz="4" w:space="0" w:color="auto"/>
            </w:tcBorders>
          </w:tcPr>
          <w:p w14:paraId="79F8ED77" w14:textId="21961682" w:rsidR="00F5149A" w:rsidRPr="00273E18" w:rsidRDefault="00F5149A" w:rsidP="00F5149A">
            <w:pPr>
              <w:pStyle w:val="ListParagraph"/>
              <w:widowControl w:val="0"/>
              <w:numPr>
                <w:ilvl w:val="0"/>
                <w:numId w:val="37"/>
              </w:numPr>
              <w:kinsoku w:val="0"/>
              <w:spacing w:before="120" w:after="120" w:line="240" w:lineRule="auto"/>
              <w:ind w:left="432" w:right="75" w:hanging="432"/>
              <w:contextualSpacing w:val="0"/>
              <w:jc w:val="both"/>
              <w:rPr>
                <w:rFonts w:ascii="Arial" w:hAnsi="Arial" w:cs="Arial"/>
                <w:spacing w:val="3"/>
                <w:sz w:val="18"/>
                <w:szCs w:val="18"/>
                <w:lang w:val="vi-VN"/>
              </w:rPr>
            </w:pPr>
            <w:r w:rsidRPr="00273E18">
              <w:rPr>
                <w:rFonts w:ascii="Arial" w:hAnsi="Arial" w:cs="Arial"/>
                <w:sz w:val="18"/>
                <w:szCs w:val="18"/>
                <w:lang w:val="vi-VN"/>
              </w:rPr>
              <w:t>Trường hợp có dấu hiệu thiên lệch, đánh giá lại tất cả các ước tính kế toán;</w:t>
            </w:r>
          </w:p>
        </w:tc>
        <w:tc>
          <w:tcPr>
            <w:tcW w:w="1058" w:type="dxa"/>
            <w:tcBorders>
              <w:top w:val="single" w:sz="4" w:space="0" w:color="auto"/>
              <w:left w:val="single" w:sz="4" w:space="0" w:color="auto"/>
              <w:bottom w:val="single" w:sz="4" w:space="0" w:color="auto"/>
              <w:right w:val="single" w:sz="4" w:space="0" w:color="auto"/>
            </w:tcBorders>
          </w:tcPr>
          <w:p w14:paraId="5DBAF5B3" w14:textId="19A8FE96"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6870BD73" w14:textId="033B8727"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4820D46C" w14:textId="1DBCA1A9" w:rsidR="00F5149A" w:rsidRPr="00273E18" w:rsidRDefault="00F5149A" w:rsidP="00275F5E">
            <w:pPr>
              <w:spacing w:before="120" w:after="120"/>
              <w:jc w:val="both"/>
              <w:rPr>
                <w:rFonts w:ascii="Arial" w:hAnsi="Arial" w:cs="Arial"/>
                <w:sz w:val="18"/>
                <w:szCs w:val="18"/>
                <w:lang w:val="vi-VN"/>
              </w:rPr>
            </w:pPr>
          </w:p>
        </w:tc>
      </w:tr>
      <w:tr w:rsidR="0063340B" w:rsidRPr="00D5677F" w14:paraId="4F4422FD" w14:textId="560FABD0" w:rsidTr="00F5149A">
        <w:tc>
          <w:tcPr>
            <w:tcW w:w="450" w:type="dxa"/>
            <w:tcBorders>
              <w:top w:val="nil"/>
              <w:left w:val="nil"/>
              <w:bottom w:val="nil"/>
              <w:right w:val="nil"/>
            </w:tcBorders>
          </w:tcPr>
          <w:p w14:paraId="4C313B1C" w14:textId="5AA88A5B" w:rsidR="00F5149A" w:rsidRPr="00273E18" w:rsidRDefault="00F5149A" w:rsidP="00275F5E">
            <w:pPr>
              <w:spacing w:before="120" w:after="120"/>
              <w:ind w:left="360"/>
              <w:jc w:val="both"/>
              <w:rPr>
                <w:rFonts w:ascii="Arial" w:hAnsi="Arial" w:cs="Arial"/>
                <w:sz w:val="18"/>
                <w:szCs w:val="18"/>
                <w:lang w:val="vi-VN"/>
              </w:rPr>
            </w:pPr>
          </w:p>
        </w:tc>
        <w:tc>
          <w:tcPr>
            <w:tcW w:w="5670" w:type="dxa"/>
            <w:tcBorders>
              <w:top w:val="nil"/>
              <w:left w:val="nil"/>
              <w:bottom w:val="nil"/>
              <w:right w:val="single" w:sz="4" w:space="0" w:color="auto"/>
            </w:tcBorders>
          </w:tcPr>
          <w:p w14:paraId="17B58FB2" w14:textId="5F39FA34" w:rsidR="00F5149A" w:rsidRPr="00273E18" w:rsidRDefault="00F5149A" w:rsidP="00F5149A">
            <w:pPr>
              <w:pStyle w:val="ListParagraph"/>
              <w:widowControl w:val="0"/>
              <w:numPr>
                <w:ilvl w:val="0"/>
                <w:numId w:val="37"/>
              </w:numPr>
              <w:kinsoku w:val="0"/>
              <w:spacing w:before="120" w:after="120" w:line="240" w:lineRule="auto"/>
              <w:ind w:left="432" w:right="75" w:hanging="432"/>
              <w:contextualSpacing w:val="0"/>
              <w:jc w:val="both"/>
              <w:rPr>
                <w:rFonts w:ascii="Arial" w:hAnsi="Arial" w:cs="Arial"/>
                <w:spacing w:val="3"/>
                <w:sz w:val="18"/>
                <w:szCs w:val="18"/>
                <w:lang w:val="vi-VN"/>
              </w:rPr>
            </w:pPr>
            <w:r w:rsidRPr="00273E18">
              <w:rPr>
                <w:rFonts w:ascii="Arial" w:hAnsi="Arial" w:cs="Arial"/>
                <w:sz w:val="18"/>
                <w:szCs w:val="18"/>
                <w:lang w:val="vi-VN"/>
              </w:rPr>
              <w:t>Thực hiện soát xét lại các xét đoán và giả định của BGĐ liên quan đến các ước tính kế toán quan trọng được phản ánh trong BCTC tập đoàn của kỳ trước.</w:t>
            </w:r>
          </w:p>
        </w:tc>
        <w:tc>
          <w:tcPr>
            <w:tcW w:w="1058" w:type="dxa"/>
            <w:tcBorders>
              <w:top w:val="single" w:sz="4" w:space="0" w:color="auto"/>
              <w:left w:val="single" w:sz="4" w:space="0" w:color="auto"/>
              <w:bottom w:val="single" w:sz="4" w:space="0" w:color="auto"/>
              <w:right w:val="single" w:sz="4" w:space="0" w:color="auto"/>
            </w:tcBorders>
          </w:tcPr>
          <w:p w14:paraId="2B565012" w14:textId="4E4090CE"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294A830E" w14:textId="1E00089A"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2A9272A0" w14:textId="0256C6A7" w:rsidR="00F5149A" w:rsidRPr="00273E18" w:rsidRDefault="00F5149A" w:rsidP="00275F5E">
            <w:pPr>
              <w:spacing w:before="120" w:after="120"/>
              <w:jc w:val="both"/>
              <w:rPr>
                <w:rFonts w:ascii="Arial" w:hAnsi="Arial" w:cs="Arial"/>
                <w:sz w:val="18"/>
                <w:szCs w:val="18"/>
                <w:lang w:val="vi-VN"/>
              </w:rPr>
            </w:pPr>
          </w:p>
        </w:tc>
      </w:tr>
      <w:tr w:rsidR="0063340B" w:rsidRPr="00D5677F" w14:paraId="4BFA8DC3" w14:textId="4754448B" w:rsidTr="00F5149A">
        <w:tc>
          <w:tcPr>
            <w:tcW w:w="450" w:type="dxa"/>
            <w:tcBorders>
              <w:top w:val="nil"/>
              <w:left w:val="nil"/>
              <w:bottom w:val="nil"/>
              <w:right w:val="nil"/>
            </w:tcBorders>
          </w:tcPr>
          <w:p w14:paraId="03FF2CF7" w14:textId="323F3EC8" w:rsidR="00F5149A" w:rsidRPr="00273E18" w:rsidRDefault="00F5149A" w:rsidP="00F5149A">
            <w:pPr>
              <w:pStyle w:val="ListParagraph"/>
              <w:numPr>
                <w:ilvl w:val="0"/>
                <w:numId w:val="39"/>
              </w:numPr>
              <w:spacing w:before="120" w:after="120" w:line="240" w:lineRule="auto"/>
              <w:ind w:left="432" w:hanging="432"/>
              <w:contextualSpacing w:val="0"/>
              <w:jc w:val="both"/>
              <w:rPr>
                <w:rFonts w:ascii="Arial" w:hAnsi="Arial" w:cs="Arial"/>
                <w:sz w:val="18"/>
                <w:szCs w:val="18"/>
                <w:lang w:val="vi-VN"/>
              </w:rPr>
            </w:pPr>
          </w:p>
        </w:tc>
        <w:tc>
          <w:tcPr>
            <w:tcW w:w="5670" w:type="dxa"/>
            <w:tcBorders>
              <w:top w:val="nil"/>
              <w:left w:val="nil"/>
              <w:bottom w:val="nil"/>
              <w:right w:val="single" w:sz="4" w:space="0" w:color="auto"/>
            </w:tcBorders>
          </w:tcPr>
          <w:p w14:paraId="6F6CA62B" w14:textId="15EA2AC2" w:rsidR="00F5149A" w:rsidRPr="00273E18" w:rsidRDefault="00F5149A" w:rsidP="00275F5E">
            <w:pPr>
              <w:widowControl w:val="0"/>
              <w:kinsoku w:val="0"/>
              <w:spacing w:before="120" w:after="120"/>
              <w:ind w:right="75"/>
              <w:jc w:val="both"/>
              <w:rPr>
                <w:rFonts w:ascii="Arial" w:hAnsi="Arial" w:cs="Arial"/>
                <w:sz w:val="18"/>
                <w:szCs w:val="18"/>
                <w:lang w:val="vi-VN"/>
              </w:rPr>
            </w:pPr>
            <w:r w:rsidRPr="00273E18">
              <w:rPr>
                <w:rFonts w:ascii="Arial" w:hAnsi="Arial" w:cs="Arial"/>
                <w:spacing w:val="3"/>
                <w:sz w:val="18"/>
                <w:szCs w:val="18"/>
                <w:lang w:val="vi-VN"/>
              </w:rPr>
              <w:t>Xem xét các thủ tục sau đây khi BGĐ tập đoàn sử dụng các ước tính (ví dụ, khi xác định giá trị HTK, chi phí trích trước hoặc dự phòng)</w:t>
            </w:r>
            <w:r w:rsidR="00EF0441" w:rsidRPr="00273E18">
              <w:rPr>
                <w:rFonts w:ascii="Arial" w:hAnsi="Arial" w:cs="Arial"/>
                <w:spacing w:val="3"/>
                <w:sz w:val="18"/>
                <w:szCs w:val="18"/>
                <w:lang w:val="vi-VN"/>
              </w:rPr>
              <w:t>:</w:t>
            </w:r>
          </w:p>
        </w:tc>
        <w:tc>
          <w:tcPr>
            <w:tcW w:w="1058" w:type="dxa"/>
            <w:tcBorders>
              <w:top w:val="single" w:sz="4" w:space="0" w:color="auto"/>
              <w:left w:val="single" w:sz="4" w:space="0" w:color="auto"/>
              <w:bottom w:val="single" w:sz="4" w:space="0" w:color="auto"/>
              <w:right w:val="single" w:sz="4" w:space="0" w:color="auto"/>
            </w:tcBorders>
          </w:tcPr>
          <w:p w14:paraId="362FA06E" w14:textId="06E0DE32"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5C2A6983" w14:textId="7BB8E007"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621EA05A" w14:textId="7E7771C3" w:rsidR="00F5149A" w:rsidRPr="00273E18" w:rsidRDefault="00F5149A" w:rsidP="00275F5E">
            <w:pPr>
              <w:spacing w:before="120" w:after="120"/>
              <w:jc w:val="both"/>
              <w:rPr>
                <w:rFonts w:ascii="Arial" w:hAnsi="Arial" w:cs="Arial"/>
                <w:sz w:val="18"/>
                <w:szCs w:val="18"/>
                <w:lang w:val="vi-VN"/>
              </w:rPr>
            </w:pPr>
          </w:p>
        </w:tc>
      </w:tr>
      <w:tr w:rsidR="0063340B" w:rsidRPr="00D5677F" w14:paraId="63E59B81" w14:textId="3558AD76" w:rsidTr="00F5149A">
        <w:tc>
          <w:tcPr>
            <w:tcW w:w="450" w:type="dxa"/>
            <w:tcBorders>
              <w:top w:val="nil"/>
              <w:left w:val="nil"/>
              <w:bottom w:val="nil"/>
              <w:right w:val="nil"/>
            </w:tcBorders>
          </w:tcPr>
          <w:p w14:paraId="661D4F59" w14:textId="06D66855" w:rsidR="00F5149A" w:rsidRPr="00273E18" w:rsidRDefault="00F5149A" w:rsidP="00275F5E">
            <w:pPr>
              <w:spacing w:before="120" w:after="120"/>
              <w:ind w:left="180"/>
              <w:jc w:val="both"/>
              <w:rPr>
                <w:rFonts w:ascii="Arial" w:hAnsi="Arial" w:cs="Arial"/>
                <w:sz w:val="18"/>
                <w:szCs w:val="18"/>
                <w:lang w:val="vi-VN"/>
              </w:rPr>
            </w:pPr>
          </w:p>
        </w:tc>
        <w:tc>
          <w:tcPr>
            <w:tcW w:w="5670" w:type="dxa"/>
            <w:tcBorders>
              <w:top w:val="nil"/>
              <w:left w:val="nil"/>
              <w:bottom w:val="nil"/>
              <w:right w:val="single" w:sz="4" w:space="0" w:color="auto"/>
            </w:tcBorders>
          </w:tcPr>
          <w:p w14:paraId="0D79FD8D" w14:textId="13476848" w:rsidR="00F5149A" w:rsidRPr="00273E18" w:rsidRDefault="00A13679" w:rsidP="00F5149A">
            <w:pPr>
              <w:pStyle w:val="ListParagraph"/>
              <w:widowControl w:val="0"/>
              <w:numPr>
                <w:ilvl w:val="0"/>
                <w:numId w:val="38"/>
              </w:numPr>
              <w:kinsoku w:val="0"/>
              <w:spacing w:before="120" w:after="120" w:line="240" w:lineRule="auto"/>
              <w:ind w:left="432" w:right="75" w:hanging="432"/>
              <w:contextualSpacing w:val="0"/>
              <w:jc w:val="both"/>
              <w:rPr>
                <w:rFonts w:ascii="Arial" w:hAnsi="Arial" w:cs="Arial"/>
                <w:sz w:val="18"/>
                <w:szCs w:val="18"/>
                <w:lang w:val="vi-VN"/>
              </w:rPr>
            </w:pPr>
            <w:r w:rsidRPr="00273E18">
              <w:rPr>
                <w:rFonts w:ascii="Arial" w:hAnsi="Arial" w:cs="Arial"/>
                <w:sz w:val="18"/>
                <w:szCs w:val="18"/>
                <w:lang w:val="vi-VN"/>
              </w:rPr>
              <w:t>T</w:t>
            </w:r>
            <w:r w:rsidR="00F5149A" w:rsidRPr="00273E18">
              <w:rPr>
                <w:rFonts w:ascii="Arial" w:hAnsi="Arial" w:cs="Arial"/>
                <w:sz w:val="18"/>
                <w:szCs w:val="18"/>
                <w:lang w:val="vi-VN"/>
              </w:rPr>
              <w:t>hu thập bằng chứng kiểm toán về độ tin cậy nói chung của các thủ tục và phương pháp ước tính của tập đoàn, bao gồm các hoạt động kiểm soát có liên quan;</w:t>
            </w:r>
          </w:p>
        </w:tc>
        <w:tc>
          <w:tcPr>
            <w:tcW w:w="1058" w:type="dxa"/>
            <w:tcBorders>
              <w:top w:val="single" w:sz="4" w:space="0" w:color="auto"/>
              <w:left w:val="single" w:sz="4" w:space="0" w:color="auto"/>
              <w:bottom w:val="single" w:sz="4" w:space="0" w:color="auto"/>
              <w:right w:val="single" w:sz="4" w:space="0" w:color="auto"/>
            </w:tcBorders>
          </w:tcPr>
          <w:p w14:paraId="1C00B323" w14:textId="35784DA6"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61E4FFEF" w14:textId="6347BBAF"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293B52D6" w14:textId="51F8155F" w:rsidR="00F5149A" w:rsidRPr="00273E18" w:rsidRDefault="00F5149A" w:rsidP="00275F5E">
            <w:pPr>
              <w:spacing w:before="120" w:after="120"/>
              <w:jc w:val="both"/>
              <w:rPr>
                <w:rFonts w:ascii="Arial" w:hAnsi="Arial" w:cs="Arial"/>
                <w:sz w:val="18"/>
                <w:szCs w:val="18"/>
                <w:lang w:val="vi-VN"/>
              </w:rPr>
            </w:pPr>
          </w:p>
        </w:tc>
      </w:tr>
      <w:tr w:rsidR="0063340B" w:rsidRPr="00D5677F" w14:paraId="564AEE3F" w14:textId="3FC76046" w:rsidTr="00F5149A">
        <w:tc>
          <w:tcPr>
            <w:tcW w:w="450" w:type="dxa"/>
            <w:tcBorders>
              <w:top w:val="nil"/>
              <w:left w:val="nil"/>
              <w:bottom w:val="nil"/>
              <w:right w:val="nil"/>
            </w:tcBorders>
          </w:tcPr>
          <w:p w14:paraId="7A8B93CE" w14:textId="26035A71" w:rsidR="00F5149A" w:rsidRPr="00273E18" w:rsidRDefault="00F5149A" w:rsidP="00275F5E">
            <w:pPr>
              <w:spacing w:before="120" w:after="120"/>
              <w:ind w:left="180"/>
              <w:jc w:val="both"/>
              <w:rPr>
                <w:rFonts w:ascii="Arial" w:hAnsi="Arial" w:cs="Arial"/>
                <w:sz w:val="18"/>
                <w:szCs w:val="18"/>
                <w:lang w:val="vi-VN"/>
              </w:rPr>
            </w:pPr>
          </w:p>
        </w:tc>
        <w:tc>
          <w:tcPr>
            <w:tcW w:w="5670" w:type="dxa"/>
            <w:tcBorders>
              <w:top w:val="nil"/>
              <w:left w:val="nil"/>
              <w:bottom w:val="nil"/>
              <w:right w:val="single" w:sz="4" w:space="0" w:color="auto"/>
            </w:tcBorders>
          </w:tcPr>
          <w:p w14:paraId="57B22DE9" w14:textId="6E59899A" w:rsidR="00F5149A" w:rsidRPr="00273E18" w:rsidRDefault="00F5149A" w:rsidP="00F5149A">
            <w:pPr>
              <w:pStyle w:val="ListParagraph"/>
              <w:widowControl w:val="0"/>
              <w:numPr>
                <w:ilvl w:val="0"/>
                <w:numId w:val="38"/>
              </w:numPr>
              <w:kinsoku w:val="0"/>
              <w:spacing w:before="120" w:after="120" w:line="240" w:lineRule="auto"/>
              <w:ind w:left="432" w:right="75" w:hanging="432"/>
              <w:contextualSpacing w:val="0"/>
              <w:jc w:val="both"/>
              <w:rPr>
                <w:rFonts w:ascii="Arial" w:hAnsi="Arial" w:cs="Arial"/>
                <w:sz w:val="18"/>
                <w:szCs w:val="18"/>
                <w:lang w:val="vi-VN"/>
              </w:rPr>
            </w:pPr>
            <w:r w:rsidRPr="00273E18">
              <w:rPr>
                <w:rFonts w:ascii="Arial" w:hAnsi="Arial" w:cs="Arial"/>
                <w:sz w:val="18"/>
                <w:szCs w:val="18"/>
                <w:lang w:val="vi-VN"/>
              </w:rPr>
              <w:t xml:space="preserve">Xem xét liệu có cần điều chỉnh bất kỳ ước tính nào </w:t>
            </w:r>
            <w:r w:rsidR="00EF0441" w:rsidRPr="00273E18">
              <w:rPr>
                <w:rFonts w:ascii="Arial" w:hAnsi="Arial" w:cs="Arial"/>
                <w:sz w:val="18"/>
                <w:szCs w:val="18"/>
                <w:lang w:val="vi-VN"/>
              </w:rPr>
              <w:t xml:space="preserve">hay </w:t>
            </w:r>
            <w:r w:rsidRPr="00273E18">
              <w:rPr>
                <w:rFonts w:ascii="Arial" w:hAnsi="Arial" w:cs="Arial"/>
                <w:sz w:val="18"/>
                <w:szCs w:val="18"/>
                <w:lang w:val="vi-VN"/>
              </w:rPr>
              <w:t>không;</w:t>
            </w:r>
          </w:p>
        </w:tc>
        <w:tc>
          <w:tcPr>
            <w:tcW w:w="1058" w:type="dxa"/>
            <w:tcBorders>
              <w:top w:val="single" w:sz="4" w:space="0" w:color="auto"/>
              <w:left w:val="single" w:sz="4" w:space="0" w:color="auto"/>
              <w:bottom w:val="single" w:sz="4" w:space="0" w:color="auto"/>
              <w:right w:val="single" w:sz="4" w:space="0" w:color="auto"/>
            </w:tcBorders>
          </w:tcPr>
          <w:p w14:paraId="69982905" w14:textId="18F2B011"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0D6A9BCE" w14:textId="3159289C"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4DE7F265" w14:textId="4477B77F" w:rsidR="00F5149A" w:rsidRPr="00273E18" w:rsidRDefault="00F5149A" w:rsidP="00275F5E">
            <w:pPr>
              <w:spacing w:before="120" w:after="120"/>
              <w:jc w:val="both"/>
              <w:rPr>
                <w:rFonts w:ascii="Arial" w:hAnsi="Arial" w:cs="Arial"/>
                <w:sz w:val="18"/>
                <w:szCs w:val="18"/>
                <w:lang w:val="vi-VN"/>
              </w:rPr>
            </w:pPr>
          </w:p>
        </w:tc>
      </w:tr>
      <w:tr w:rsidR="0063340B" w:rsidRPr="00D5677F" w14:paraId="1E735B70" w14:textId="5B811576" w:rsidTr="00F5149A">
        <w:tc>
          <w:tcPr>
            <w:tcW w:w="450" w:type="dxa"/>
            <w:tcBorders>
              <w:top w:val="nil"/>
              <w:left w:val="nil"/>
              <w:bottom w:val="nil"/>
              <w:right w:val="nil"/>
            </w:tcBorders>
          </w:tcPr>
          <w:p w14:paraId="13A2D3C3" w14:textId="5EC52ECD" w:rsidR="00F5149A" w:rsidRPr="00273E18" w:rsidRDefault="00F5149A" w:rsidP="00275F5E">
            <w:pPr>
              <w:spacing w:before="120" w:after="120"/>
              <w:jc w:val="both"/>
              <w:rPr>
                <w:rFonts w:ascii="Arial" w:hAnsi="Arial" w:cs="Arial"/>
                <w:sz w:val="18"/>
                <w:szCs w:val="18"/>
                <w:lang w:val="vi-VN"/>
              </w:rPr>
            </w:pPr>
          </w:p>
        </w:tc>
        <w:tc>
          <w:tcPr>
            <w:tcW w:w="5670" w:type="dxa"/>
            <w:tcBorders>
              <w:top w:val="nil"/>
              <w:left w:val="nil"/>
              <w:bottom w:val="nil"/>
              <w:right w:val="single" w:sz="4" w:space="0" w:color="auto"/>
            </w:tcBorders>
          </w:tcPr>
          <w:p w14:paraId="68A29064" w14:textId="53770A6D" w:rsidR="00F5149A" w:rsidRPr="00273E18" w:rsidRDefault="00F5149A" w:rsidP="00F5149A">
            <w:pPr>
              <w:pStyle w:val="ListParagraph"/>
              <w:widowControl w:val="0"/>
              <w:numPr>
                <w:ilvl w:val="0"/>
                <w:numId w:val="38"/>
              </w:numPr>
              <w:kinsoku w:val="0"/>
              <w:spacing w:before="120" w:after="120" w:line="240" w:lineRule="auto"/>
              <w:ind w:left="432" w:right="75" w:hanging="432"/>
              <w:contextualSpacing w:val="0"/>
              <w:jc w:val="both"/>
              <w:rPr>
                <w:rFonts w:ascii="Arial" w:hAnsi="Arial" w:cs="Arial"/>
                <w:sz w:val="18"/>
                <w:szCs w:val="18"/>
                <w:lang w:val="vi-VN"/>
              </w:rPr>
            </w:pPr>
            <w:r w:rsidRPr="00273E18">
              <w:rPr>
                <w:rFonts w:ascii="Arial" w:hAnsi="Arial" w:cs="Arial"/>
                <w:sz w:val="18"/>
                <w:szCs w:val="18"/>
                <w:lang w:val="vi-VN"/>
              </w:rPr>
              <w:t xml:space="preserve">Xem xét liệu sự khác biệt giữa kết quả thực tế với các ước tính năm trước đã được lượng hóa và các điều chỉnh hoặc thuyết minh phù hợp đã được thực hiện </w:t>
            </w:r>
            <w:r w:rsidR="00EF0441" w:rsidRPr="00273E18">
              <w:rPr>
                <w:rFonts w:ascii="Arial" w:hAnsi="Arial" w:cs="Arial"/>
                <w:sz w:val="18"/>
                <w:szCs w:val="18"/>
                <w:lang w:val="vi-VN"/>
              </w:rPr>
              <w:t xml:space="preserve">hay </w:t>
            </w:r>
            <w:r w:rsidRPr="00273E18">
              <w:rPr>
                <w:rFonts w:ascii="Arial" w:hAnsi="Arial" w:cs="Arial"/>
                <w:sz w:val="18"/>
                <w:szCs w:val="18"/>
                <w:lang w:val="vi-VN"/>
              </w:rPr>
              <w:t>chưa (nếu cần);</w:t>
            </w:r>
          </w:p>
        </w:tc>
        <w:tc>
          <w:tcPr>
            <w:tcW w:w="1058" w:type="dxa"/>
            <w:tcBorders>
              <w:top w:val="single" w:sz="4" w:space="0" w:color="auto"/>
              <w:left w:val="single" w:sz="4" w:space="0" w:color="auto"/>
              <w:bottom w:val="single" w:sz="4" w:space="0" w:color="auto"/>
              <w:right w:val="single" w:sz="4" w:space="0" w:color="auto"/>
            </w:tcBorders>
          </w:tcPr>
          <w:p w14:paraId="3F8A4124" w14:textId="716BF507"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35F1E2BD" w14:textId="55A41157"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1B942C47" w14:textId="123A23EE" w:rsidR="00F5149A" w:rsidRPr="00273E18" w:rsidRDefault="00F5149A" w:rsidP="00275F5E">
            <w:pPr>
              <w:spacing w:before="120" w:after="120"/>
              <w:jc w:val="both"/>
              <w:rPr>
                <w:rFonts w:ascii="Arial" w:hAnsi="Arial" w:cs="Arial"/>
                <w:sz w:val="18"/>
                <w:szCs w:val="18"/>
                <w:lang w:val="vi-VN"/>
              </w:rPr>
            </w:pPr>
          </w:p>
        </w:tc>
      </w:tr>
      <w:tr w:rsidR="0063340B" w:rsidRPr="00D5677F" w14:paraId="7F6D0AD1" w14:textId="1FE18AEE" w:rsidTr="00F5149A">
        <w:tc>
          <w:tcPr>
            <w:tcW w:w="450" w:type="dxa"/>
            <w:tcBorders>
              <w:top w:val="nil"/>
              <w:left w:val="nil"/>
              <w:bottom w:val="nil"/>
              <w:right w:val="nil"/>
            </w:tcBorders>
          </w:tcPr>
          <w:p w14:paraId="4A87A1A4" w14:textId="02212BF5" w:rsidR="00F5149A" w:rsidRPr="00273E18" w:rsidRDefault="00F5149A" w:rsidP="00275F5E">
            <w:pPr>
              <w:spacing w:before="120" w:after="120"/>
              <w:ind w:left="180"/>
              <w:jc w:val="both"/>
              <w:rPr>
                <w:rFonts w:ascii="Arial" w:hAnsi="Arial" w:cs="Arial"/>
                <w:sz w:val="18"/>
                <w:szCs w:val="18"/>
                <w:lang w:val="vi-VN"/>
              </w:rPr>
            </w:pPr>
          </w:p>
        </w:tc>
        <w:tc>
          <w:tcPr>
            <w:tcW w:w="5670" w:type="dxa"/>
            <w:tcBorders>
              <w:top w:val="nil"/>
              <w:left w:val="nil"/>
              <w:bottom w:val="nil"/>
              <w:right w:val="single" w:sz="4" w:space="0" w:color="auto"/>
            </w:tcBorders>
          </w:tcPr>
          <w:p w14:paraId="5050F522" w14:textId="7CB9E3A6" w:rsidR="00F5149A" w:rsidRPr="00273E18" w:rsidRDefault="00F5149A" w:rsidP="00F5149A">
            <w:pPr>
              <w:pStyle w:val="ListParagraph"/>
              <w:widowControl w:val="0"/>
              <w:numPr>
                <w:ilvl w:val="0"/>
                <w:numId w:val="38"/>
              </w:numPr>
              <w:kinsoku w:val="0"/>
              <w:spacing w:before="120" w:after="120" w:line="240" w:lineRule="auto"/>
              <w:ind w:left="432" w:right="75" w:hanging="432"/>
              <w:contextualSpacing w:val="0"/>
              <w:jc w:val="both"/>
              <w:rPr>
                <w:rFonts w:ascii="Arial" w:hAnsi="Arial" w:cs="Arial"/>
                <w:sz w:val="18"/>
                <w:szCs w:val="18"/>
                <w:lang w:val="vi-VN"/>
              </w:rPr>
            </w:pPr>
            <w:r w:rsidRPr="00273E18">
              <w:rPr>
                <w:rFonts w:ascii="Arial" w:hAnsi="Arial" w:cs="Arial"/>
                <w:sz w:val="18"/>
                <w:szCs w:val="18"/>
                <w:lang w:val="vi-VN"/>
              </w:rPr>
              <w:t>Nếu ý kiến chuyên gia được sử dụng thì xem xét việc đánh giá tính độc lập của chuyên gia và cơ sở của các giả định cơ bản đã</w:t>
            </w:r>
            <w:r w:rsidR="00EF0441" w:rsidRPr="00273E18">
              <w:rPr>
                <w:rFonts w:ascii="Arial" w:hAnsi="Arial" w:cs="Arial"/>
                <w:sz w:val="18"/>
                <w:szCs w:val="18"/>
                <w:lang w:val="vi-VN"/>
              </w:rPr>
              <w:t xml:space="preserve"> được</w:t>
            </w:r>
            <w:r w:rsidRPr="00273E18">
              <w:rPr>
                <w:rFonts w:ascii="Arial" w:hAnsi="Arial" w:cs="Arial"/>
                <w:sz w:val="18"/>
                <w:szCs w:val="18"/>
                <w:lang w:val="vi-VN"/>
              </w:rPr>
              <w:t xml:space="preserve"> thực hiện.</w:t>
            </w:r>
          </w:p>
        </w:tc>
        <w:tc>
          <w:tcPr>
            <w:tcW w:w="1058" w:type="dxa"/>
            <w:tcBorders>
              <w:top w:val="single" w:sz="4" w:space="0" w:color="auto"/>
              <w:left w:val="single" w:sz="4" w:space="0" w:color="auto"/>
              <w:bottom w:val="single" w:sz="4" w:space="0" w:color="auto"/>
              <w:right w:val="single" w:sz="4" w:space="0" w:color="auto"/>
            </w:tcBorders>
          </w:tcPr>
          <w:p w14:paraId="4CD8EA0D" w14:textId="68D9BE8C"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3897C040" w14:textId="046FF048"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30B734B0" w14:textId="5561B174" w:rsidR="00F5149A" w:rsidRPr="00273E18" w:rsidRDefault="00F5149A" w:rsidP="00275F5E">
            <w:pPr>
              <w:spacing w:before="120" w:after="120"/>
              <w:jc w:val="both"/>
              <w:rPr>
                <w:rFonts w:ascii="Arial" w:hAnsi="Arial" w:cs="Arial"/>
                <w:sz w:val="18"/>
                <w:szCs w:val="18"/>
                <w:lang w:val="vi-VN"/>
              </w:rPr>
            </w:pPr>
          </w:p>
        </w:tc>
      </w:tr>
      <w:tr w:rsidR="0063340B" w:rsidRPr="00D5677F" w14:paraId="31BCDB1C" w14:textId="36A7DCC6" w:rsidTr="00F5149A">
        <w:tc>
          <w:tcPr>
            <w:tcW w:w="6120" w:type="dxa"/>
            <w:gridSpan w:val="2"/>
            <w:tcBorders>
              <w:top w:val="nil"/>
              <w:left w:val="nil"/>
              <w:bottom w:val="nil"/>
              <w:right w:val="single" w:sz="4" w:space="0" w:color="auto"/>
            </w:tcBorders>
          </w:tcPr>
          <w:p w14:paraId="1544EDB0" w14:textId="2D762A1B" w:rsidR="00F5149A" w:rsidRPr="00273E18" w:rsidRDefault="00F5149A" w:rsidP="00F5149A">
            <w:pPr>
              <w:widowControl w:val="0"/>
              <w:numPr>
                <w:ilvl w:val="0"/>
                <w:numId w:val="33"/>
              </w:numPr>
              <w:kinsoku w:val="0"/>
              <w:spacing w:before="120" w:after="120"/>
              <w:ind w:left="432" w:right="75" w:hanging="432"/>
              <w:rPr>
                <w:rFonts w:ascii="Arial" w:hAnsi="Arial" w:cs="Arial"/>
                <w:b/>
                <w:bCs/>
                <w:i/>
                <w:sz w:val="18"/>
                <w:szCs w:val="18"/>
                <w:lang w:val="vi-VN"/>
              </w:rPr>
            </w:pPr>
            <w:r w:rsidRPr="00273E18">
              <w:rPr>
                <w:rFonts w:ascii="Arial" w:hAnsi="Arial" w:cs="Arial"/>
                <w:b/>
                <w:bCs/>
                <w:i/>
                <w:sz w:val="18"/>
                <w:szCs w:val="18"/>
                <w:lang w:val="vi-VN"/>
              </w:rPr>
              <w:t>Các giao dịch bất thường</w:t>
            </w:r>
          </w:p>
        </w:tc>
        <w:tc>
          <w:tcPr>
            <w:tcW w:w="1058" w:type="dxa"/>
            <w:tcBorders>
              <w:top w:val="single" w:sz="4" w:space="0" w:color="auto"/>
              <w:left w:val="single" w:sz="4" w:space="0" w:color="auto"/>
              <w:bottom w:val="single" w:sz="4" w:space="0" w:color="auto"/>
              <w:right w:val="single" w:sz="4" w:space="0" w:color="auto"/>
            </w:tcBorders>
          </w:tcPr>
          <w:p w14:paraId="105F32DC" w14:textId="293A25C7"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2F2EE50F" w14:textId="36C80036"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351640B3" w14:textId="31BCE4F2" w:rsidR="00F5149A" w:rsidRPr="00273E18" w:rsidRDefault="00F5149A" w:rsidP="00275F5E">
            <w:pPr>
              <w:spacing w:before="120" w:after="120"/>
              <w:jc w:val="both"/>
              <w:rPr>
                <w:rFonts w:ascii="Arial" w:hAnsi="Arial" w:cs="Arial"/>
                <w:sz w:val="18"/>
                <w:szCs w:val="18"/>
                <w:lang w:val="vi-VN"/>
              </w:rPr>
            </w:pPr>
          </w:p>
        </w:tc>
      </w:tr>
      <w:tr w:rsidR="0063340B" w:rsidRPr="00D5677F" w14:paraId="0CE06523" w14:textId="5AE195BB" w:rsidTr="00F5149A">
        <w:tc>
          <w:tcPr>
            <w:tcW w:w="450" w:type="dxa"/>
            <w:tcBorders>
              <w:top w:val="nil"/>
              <w:left w:val="nil"/>
              <w:bottom w:val="nil"/>
              <w:right w:val="nil"/>
            </w:tcBorders>
          </w:tcPr>
          <w:p w14:paraId="352E90F9" w14:textId="60CD6EFF" w:rsidR="00F5149A" w:rsidRPr="00273E18" w:rsidRDefault="00F5149A" w:rsidP="00275F5E">
            <w:pPr>
              <w:spacing w:before="120" w:after="120"/>
              <w:ind w:left="180"/>
              <w:jc w:val="both"/>
              <w:rPr>
                <w:rFonts w:ascii="Arial" w:hAnsi="Arial" w:cs="Arial"/>
                <w:sz w:val="18"/>
                <w:szCs w:val="18"/>
                <w:lang w:val="vi-VN"/>
              </w:rPr>
            </w:pPr>
          </w:p>
        </w:tc>
        <w:tc>
          <w:tcPr>
            <w:tcW w:w="5670" w:type="dxa"/>
            <w:tcBorders>
              <w:top w:val="nil"/>
              <w:left w:val="nil"/>
              <w:bottom w:val="nil"/>
              <w:right w:val="single" w:sz="4" w:space="0" w:color="auto"/>
            </w:tcBorders>
          </w:tcPr>
          <w:p w14:paraId="567C6517" w14:textId="7D1E114D" w:rsidR="00F5149A" w:rsidRPr="00273E18" w:rsidRDefault="00F5149A" w:rsidP="00275F5E">
            <w:pPr>
              <w:widowControl w:val="0"/>
              <w:kinsoku w:val="0"/>
              <w:spacing w:before="120" w:after="120"/>
              <w:ind w:right="75"/>
              <w:jc w:val="both"/>
              <w:rPr>
                <w:rFonts w:ascii="Arial" w:hAnsi="Arial" w:cs="Arial"/>
                <w:sz w:val="18"/>
                <w:szCs w:val="18"/>
                <w:lang w:val="vi-VN"/>
              </w:rPr>
            </w:pPr>
            <w:r w:rsidRPr="00273E18">
              <w:rPr>
                <w:rFonts w:ascii="Arial" w:hAnsi="Arial" w:cs="Arial"/>
                <w:sz w:val="18"/>
                <w:szCs w:val="18"/>
                <w:lang w:val="vi-VN"/>
              </w:rPr>
              <w:t xml:space="preserve">Đối với những giao dịch quan trọng nằm ngoài hoạt động kinh doanh thông thường của tập đoàn, hoặc có vẻ như bất thường so với hiểu biết của KTV về tập đoàn, môi trường hoạt động và các thông tin khác thu được trong quá trình kiểm toán, đánh giá liệu lý do kinh tế của các giao dịch đó có cho thấy các giao dịch này sẽ dẫn đến </w:t>
            </w:r>
            <w:r w:rsidR="00EF0441" w:rsidRPr="00273E18">
              <w:rPr>
                <w:rFonts w:ascii="Arial" w:hAnsi="Arial" w:cs="Arial"/>
                <w:sz w:val="18"/>
                <w:szCs w:val="18"/>
                <w:lang w:val="vi-VN"/>
              </w:rPr>
              <w:t xml:space="preserve">việc lập </w:t>
            </w:r>
            <w:r w:rsidRPr="00273E18">
              <w:rPr>
                <w:rFonts w:ascii="Arial" w:hAnsi="Arial" w:cs="Arial"/>
                <w:sz w:val="18"/>
                <w:szCs w:val="18"/>
                <w:lang w:val="vi-VN"/>
              </w:rPr>
              <w:t xml:space="preserve">BCTC </w:t>
            </w:r>
            <w:r w:rsidR="00B7359D" w:rsidRPr="00273E18">
              <w:rPr>
                <w:rFonts w:ascii="Arial" w:hAnsi="Arial" w:cs="Arial"/>
                <w:sz w:val="18"/>
                <w:szCs w:val="18"/>
                <w:lang w:val="vi-VN"/>
              </w:rPr>
              <w:t xml:space="preserve">tập đoàn </w:t>
            </w:r>
            <w:r w:rsidRPr="00273E18">
              <w:rPr>
                <w:rFonts w:ascii="Arial" w:hAnsi="Arial" w:cs="Arial"/>
                <w:sz w:val="18"/>
                <w:szCs w:val="18"/>
                <w:lang w:val="vi-VN"/>
              </w:rPr>
              <w:t>chứa đựng gian lận hoặc để che giấu việc biển thủ tài sản hay không.</w:t>
            </w:r>
          </w:p>
        </w:tc>
        <w:tc>
          <w:tcPr>
            <w:tcW w:w="1058" w:type="dxa"/>
            <w:tcBorders>
              <w:top w:val="single" w:sz="4" w:space="0" w:color="auto"/>
              <w:left w:val="single" w:sz="4" w:space="0" w:color="auto"/>
              <w:bottom w:val="single" w:sz="4" w:space="0" w:color="auto"/>
              <w:right w:val="single" w:sz="4" w:space="0" w:color="auto"/>
            </w:tcBorders>
          </w:tcPr>
          <w:p w14:paraId="7D3F0BE1" w14:textId="7893BCB0" w:rsidR="00F5149A" w:rsidRPr="00273E18" w:rsidRDefault="00F5149A" w:rsidP="00275F5E">
            <w:pPr>
              <w:spacing w:before="120" w:after="120"/>
              <w:jc w:val="center"/>
              <w:rPr>
                <w:rFonts w:ascii="Arial" w:hAnsi="Arial" w:cs="Arial"/>
                <w:sz w:val="18"/>
                <w:szCs w:val="18"/>
                <w:lang w:val="vi-VN"/>
              </w:rPr>
            </w:pPr>
          </w:p>
        </w:tc>
        <w:tc>
          <w:tcPr>
            <w:tcW w:w="1276" w:type="dxa"/>
            <w:tcBorders>
              <w:top w:val="single" w:sz="4" w:space="0" w:color="auto"/>
              <w:left w:val="single" w:sz="4" w:space="0" w:color="auto"/>
              <w:bottom w:val="single" w:sz="4" w:space="0" w:color="auto"/>
              <w:right w:val="single" w:sz="4" w:space="0" w:color="auto"/>
            </w:tcBorders>
          </w:tcPr>
          <w:p w14:paraId="76B79F7C" w14:textId="56BA9C7B" w:rsidR="00F5149A" w:rsidRPr="00273E18" w:rsidRDefault="00F5149A" w:rsidP="00275F5E">
            <w:pPr>
              <w:spacing w:before="120" w:after="120"/>
              <w:jc w:val="both"/>
              <w:rPr>
                <w:rFonts w:ascii="Arial" w:hAnsi="Arial" w:cs="Arial"/>
                <w:sz w:val="18"/>
                <w:szCs w:val="18"/>
                <w:lang w:val="vi-VN"/>
              </w:rPr>
            </w:pPr>
          </w:p>
        </w:tc>
        <w:tc>
          <w:tcPr>
            <w:tcW w:w="1275" w:type="dxa"/>
            <w:tcBorders>
              <w:top w:val="single" w:sz="4" w:space="0" w:color="auto"/>
              <w:left w:val="single" w:sz="4" w:space="0" w:color="auto"/>
              <w:bottom w:val="single" w:sz="4" w:space="0" w:color="auto"/>
              <w:right w:val="single" w:sz="4" w:space="0" w:color="auto"/>
            </w:tcBorders>
          </w:tcPr>
          <w:p w14:paraId="7D6E55D9" w14:textId="5011EDEE" w:rsidR="00F5149A" w:rsidRPr="00273E18" w:rsidRDefault="00F5149A" w:rsidP="00275F5E">
            <w:pPr>
              <w:spacing w:before="120" w:after="120"/>
              <w:jc w:val="both"/>
              <w:rPr>
                <w:rFonts w:ascii="Arial" w:hAnsi="Arial" w:cs="Arial"/>
                <w:sz w:val="18"/>
                <w:szCs w:val="18"/>
                <w:lang w:val="vi-VN"/>
              </w:rPr>
            </w:pPr>
          </w:p>
        </w:tc>
      </w:tr>
    </w:tbl>
    <w:p w14:paraId="3263E93C" w14:textId="3B9965EC" w:rsidR="00F5149A" w:rsidRPr="00273E18" w:rsidRDefault="00F5149A" w:rsidP="0093175E">
      <w:pPr>
        <w:spacing w:before="120" w:after="120"/>
        <w:rPr>
          <w:rFonts w:ascii="Arial" w:hAnsi="Arial" w:cs="Arial"/>
          <w:b/>
          <w:caps/>
          <w:sz w:val="18"/>
          <w:szCs w:val="18"/>
        </w:rPr>
      </w:pPr>
      <w:r w:rsidRPr="00273E18">
        <w:rPr>
          <w:rFonts w:ascii="Arial" w:hAnsi="Arial" w:cs="Arial"/>
          <w:bCs/>
          <w:caps/>
          <w:sz w:val="18"/>
          <w:szCs w:val="18"/>
          <w:lang w:val="vi-VN"/>
        </w:rPr>
        <w:br w:type="page"/>
      </w:r>
      <w:r w:rsidRPr="00273E18">
        <w:rPr>
          <w:rFonts w:ascii="Arial" w:hAnsi="Arial" w:cs="Arial"/>
          <w:b/>
          <w:caps/>
          <w:sz w:val="18"/>
          <w:szCs w:val="18"/>
        </w:rPr>
        <w:lastRenderedPageBreak/>
        <w:t>KẾT LUẬN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4487"/>
        <w:gridCol w:w="850"/>
        <w:gridCol w:w="709"/>
        <w:gridCol w:w="850"/>
        <w:gridCol w:w="2268"/>
      </w:tblGrid>
      <w:tr w:rsidR="0063340B" w:rsidRPr="00273E18" w14:paraId="6599B9D1" w14:textId="3FD0CB81" w:rsidTr="00F5149A">
        <w:tc>
          <w:tcPr>
            <w:tcW w:w="475" w:type="dxa"/>
            <w:tcBorders>
              <w:top w:val="nil"/>
              <w:left w:val="nil"/>
              <w:bottom w:val="nil"/>
              <w:right w:val="nil"/>
            </w:tcBorders>
            <w:shd w:val="clear" w:color="auto" w:fill="FFFFFF"/>
          </w:tcPr>
          <w:p w14:paraId="3DF772D2" w14:textId="16BCBBBE" w:rsidR="00F5149A" w:rsidRPr="00273E18" w:rsidRDefault="00F5149A" w:rsidP="00275F5E">
            <w:pPr>
              <w:spacing w:before="120" w:after="120"/>
              <w:rPr>
                <w:rFonts w:ascii="Arial" w:hAnsi="Arial" w:cs="Arial"/>
                <w:b/>
                <w:sz w:val="18"/>
                <w:szCs w:val="18"/>
              </w:rPr>
            </w:pPr>
          </w:p>
        </w:tc>
        <w:tc>
          <w:tcPr>
            <w:tcW w:w="4487" w:type="dxa"/>
            <w:tcBorders>
              <w:top w:val="nil"/>
              <w:left w:val="nil"/>
              <w:bottom w:val="nil"/>
              <w:right w:val="single" w:sz="4" w:space="0" w:color="auto"/>
            </w:tcBorders>
            <w:shd w:val="clear" w:color="auto" w:fill="FFFFFF"/>
          </w:tcPr>
          <w:p w14:paraId="58FCBBD4" w14:textId="617B252A" w:rsidR="00F5149A" w:rsidRPr="00273E18" w:rsidRDefault="00F5149A" w:rsidP="00275F5E">
            <w:pPr>
              <w:spacing w:before="120" w:after="120"/>
              <w:ind w:right="116"/>
              <w:rPr>
                <w:rFonts w:ascii="Arial" w:hAnsi="Arial" w:cs="Arial"/>
                <w:b/>
                <w:sz w:val="18"/>
                <w:szCs w:val="18"/>
              </w:rPr>
            </w:pPr>
          </w:p>
        </w:tc>
        <w:tc>
          <w:tcPr>
            <w:tcW w:w="850" w:type="dxa"/>
            <w:tcBorders>
              <w:left w:val="single" w:sz="4" w:space="0" w:color="auto"/>
            </w:tcBorders>
            <w:shd w:val="clear" w:color="auto" w:fill="E7E6E6"/>
            <w:vAlign w:val="center"/>
          </w:tcPr>
          <w:p w14:paraId="72BE902D" w14:textId="58C60045" w:rsidR="00F5149A" w:rsidRPr="00273E18" w:rsidRDefault="00F5149A" w:rsidP="00275F5E">
            <w:pPr>
              <w:spacing w:before="120" w:after="120"/>
              <w:ind w:left="-214" w:right="-202"/>
              <w:jc w:val="center"/>
              <w:rPr>
                <w:rFonts w:ascii="Arial" w:hAnsi="Arial" w:cs="Arial"/>
                <w:b/>
                <w:sz w:val="18"/>
                <w:szCs w:val="18"/>
              </w:rPr>
            </w:pPr>
            <w:r w:rsidRPr="00273E18">
              <w:rPr>
                <w:rFonts w:ascii="Arial" w:hAnsi="Arial" w:cs="Arial"/>
                <w:b/>
                <w:sz w:val="18"/>
                <w:szCs w:val="18"/>
              </w:rPr>
              <w:t>Có</w:t>
            </w:r>
          </w:p>
        </w:tc>
        <w:tc>
          <w:tcPr>
            <w:tcW w:w="709" w:type="dxa"/>
            <w:shd w:val="clear" w:color="auto" w:fill="E7E6E6"/>
            <w:vAlign w:val="center"/>
          </w:tcPr>
          <w:p w14:paraId="13ADF839" w14:textId="44F2C8CC" w:rsidR="00F5149A" w:rsidRPr="00273E18" w:rsidRDefault="00F5149A" w:rsidP="00275F5E">
            <w:pPr>
              <w:spacing w:before="120" w:after="120"/>
              <w:ind w:left="-182" w:right="-204"/>
              <w:jc w:val="center"/>
              <w:rPr>
                <w:rFonts w:ascii="Arial" w:hAnsi="Arial" w:cs="Arial"/>
                <w:b/>
                <w:sz w:val="18"/>
                <w:szCs w:val="18"/>
              </w:rPr>
            </w:pPr>
            <w:r w:rsidRPr="00273E18">
              <w:rPr>
                <w:rFonts w:ascii="Arial" w:hAnsi="Arial" w:cs="Arial"/>
                <w:b/>
                <w:sz w:val="18"/>
                <w:szCs w:val="18"/>
              </w:rPr>
              <w:t>Không</w:t>
            </w:r>
          </w:p>
        </w:tc>
        <w:tc>
          <w:tcPr>
            <w:tcW w:w="850" w:type="dxa"/>
            <w:shd w:val="clear" w:color="auto" w:fill="E7E6E6"/>
            <w:vAlign w:val="center"/>
          </w:tcPr>
          <w:p w14:paraId="14186F83" w14:textId="06258BAD" w:rsidR="00F5149A" w:rsidRPr="00273E18" w:rsidRDefault="00F5149A" w:rsidP="00275F5E">
            <w:pPr>
              <w:spacing w:before="120" w:after="120"/>
              <w:ind w:left="-182" w:right="-229"/>
              <w:jc w:val="center"/>
              <w:rPr>
                <w:rFonts w:ascii="Arial" w:hAnsi="Arial" w:cs="Arial"/>
                <w:b/>
                <w:sz w:val="18"/>
                <w:szCs w:val="18"/>
              </w:rPr>
            </w:pPr>
            <w:r w:rsidRPr="00273E18">
              <w:rPr>
                <w:rFonts w:ascii="Arial" w:hAnsi="Arial" w:cs="Arial"/>
                <w:b/>
                <w:sz w:val="18"/>
                <w:szCs w:val="18"/>
              </w:rPr>
              <w:t>Không áp dụng</w:t>
            </w:r>
          </w:p>
        </w:tc>
        <w:tc>
          <w:tcPr>
            <w:tcW w:w="2268" w:type="dxa"/>
            <w:shd w:val="clear" w:color="auto" w:fill="E7E6E6"/>
            <w:vAlign w:val="center"/>
          </w:tcPr>
          <w:p w14:paraId="087AAF0A" w14:textId="71FADBD7" w:rsidR="00F5149A" w:rsidRPr="00273E18" w:rsidRDefault="00F5149A" w:rsidP="00275F5E">
            <w:pPr>
              <w:spacing w:before="120" w:after="120"/>
              <w:jc w:val="center"/>
              <w:rPr>
                <w:rFonts w:ascii="Arial" w:hAnsi="Arial" w:cs="Arial"/>
                <w:b/>
                <w:sz w:val="18"/>
                <w:szCs w:val="18"/>
              </w:rPr>
            </w:pPr>
            <w:r w:rsidRPr="00273E18">
              <w:rPr>
                <w:rFonts w:ascii="Arial" w:hAnsi="Arial" w:cs="Arial"/>
                <w:b/>
                <w:sz w:val="18"/>
                <w:szCs w:val="18"/>
              </w:rPr>
              <w:t>Ý kiến</w:t>
            </w:r>
          </w:p>
        </w:tc>
      </w:tr>
      <w:tr w:rsidR="0063340B" w:rsidRPr="00273E18" w14:paraId="05EBB435" w14:textId="7CA65E76" w:rsidTr="00F5149A">
        <w:tc>
          <w:tcPr>
            <w:tcW w:w="475" w:type="dxa"/>
            <w:tcBorders>
              <w:top w:val="nil"/>
              <w:left w:val="nil"/>
              <w:bottom w:val="nil"/>
              <w:right w:val="nil"/>
            </w:tcBorders>
          </w:tcPr>
          <w:p w14:paraId="557A870D" w14:textId="481BEC34" w:rsidR="00F5149A" w:rsidRPr="00273E18" w:rsidRDefault="00F5149A" w:rsidP="00F5149A">
            <w:pPr>
              <w:widowControl w:val="0"/>
              <w:numPr>
                <w:ilvl w:val="0"/>
                <w:numId w:val="40"/>
              </w:numPr>
              <w:kinsoku w:val="0"/>
              <w:spacing w:before="120" w:after="120"/>
              <w:ind w:left="284" w:hanging="284"/>
              <w:rPr>
                <w:rFonts w:ascii="Arial" w:hAnsi="Arial" w:cs="Arial"/>
                <w:sz w:val="18"/>
                <w:szCs w:val="18"/>
              </w:rPr>
            </w:pPr>
          </w:p>
        </w:tc>
        <w:tc>
          <w:tcPr>
            <w:tcW w:w="4487" w:type="dxa"/>
            <w:tcBorders>
              <w:top w:val="nil"/>
              <w:left w:val="nil"/>
              <w:bottom w:val="nil"/>
              <w:right w:val="single" w:sz="4" w:space="0" w:color="auto"/>
            </w:tcBorders>
            <w:shd w:val="clear" w:color="auto" w:fill="auto"/>
          </w:tcPr>
          <w:p w14:paraId="589BEECA" w14:textId="28E9D264" w:rsidR="00F5149A" w:rsidRPr="00273E18" w:rsidRDefault="00F5149A" w:rsidP="00275F5E">
            <w:pPr>
              <w:spacing w:before="120" w:after="120"/>
              <w:ind w:right="75"/>
              <w:jc w:val="both"/>
              <w:rPr>
                <w:rFonts w:ascii="Arial" w:hAnsi="Arial" w:cs="Arial"/>
                <w:sz w:val="18"/>
                <w:szCs w:val="18"/>
              </w:rPr>
            </w:pPr>
            <w:r w:rsidRPr="00273E18">
              <w:rPr>
                <w:rFonts w:ascii="Arial" w:hAnsi="Arial" w:cs="Arial"/>
                <w:sz w:val="18"/>
                <w:szCs w:val="18"/>
              </w:rPr>
              <w:t xml:space="preserve">Không có ngoại lệ nào trong việc xử lý các rủi ro được xác định tại </w:t>
            </w:r>
            <w:r w:rsidR="00084395">
              <w:rPr>
                <w:rFonts w:ascii="Arial" w:hAnsi="Arial" w:cs="Arial"/>
                <w:sz w:val="18"/>
                <w:szCs w:val="18"/>
              </w:rPr>
              <w:t>Giấy</w:t>
            </w:r>
            <w:r w:rsidRPr="00273E18">
              <w:rPr>
                <w:rFonts w:ascii="Arial" w:hAnsi="Arial" w:cs="Arial"/>
                <w:sz w:val="18"/>
                <w:szCs w:val="18"/>
              </w:rPr>
              <w:t xml:space="preserve"> làm việc </w:t>
            </w:r>
            <w:r w:rsidR="00EF0441" w:rsidRPr="00273E18">
              <w:rPr>
                <w:rFonts w:ascii="Arial" w:hAnsi="Arial" w:cs="Arial"/>
                <w:b/>
                <w:bCs/>
                <w:sz w:val="18"/>
                <w:szCs w:val="18"/>
              </w:rPr>
              <w:t>CC8 và</w:t>
            </w:r>
            <w:r w:rsidR="00EF0441" w:rsidRPr="00273E18">
              <w:rPr>
                <w:rFonts w:ascii="Arial" w:hAnsi="Arial" w:cs="Arial"/>
                <w:sz w:val="18"/>
                <w:szCs w:val="18"/>
              </w:rPr>
              <w:t xml:space="preserve"> </w:t>
            </w:r>
            <w:r w:rsidRPr="00273E18">
              <w:rPr>
                <w:rFonts w:ascii="Arial" w:hAnsi="Arial" w:cs="Arial"/>
                <w:b/>
                <w:bCs/>
                <w:sz w:val="18"/>
                <w:szCs w:val="18"/>
              </w:rPr>
              <w:t>CC9.</w:t>
            </w:r>
          </w:p>
        </w:tc>
        <w:tc>
          <w:tcPr>
            <w:tcW w:w="850" w:type="dxa"/>
            <w:tcBorders>
              <w:left w:val="single" w:sz="4" w:space="0" w:color="auto"/>
            </w:tcBorders>
            <w:shd w:val="clear" w:color="auto" w:fill="auto"/>
          </w:tcPr>
          <w:p w14:paraId="712498E4" w14:textId="3BE0CBF0" w:rsidR="00F5149A" w:rsidRPr="00273E18" w:rsidRDefault="00F5149A" w:rsidP="00275F5E">
            <w:pPr>
              <w:spacing w:before="120" w:after="120"/>
              <w:ind w:left="-182"/>
              <w:jc w:val="center"/>
              <w:rPr>
                <w:rFonts w:ascii="Arial" w:hAnsi="Arial" w:cs="Arial"/>
                <w:sz w:val="18"/>
                <w:szCs w:val="18"/>
              </w:rPr>
            </w:pPr>
          </w:p>
        </w:tc>
        <w:tc>
          <w:tcPr>
            <w:tcW w:w="709" w:type="dxa"/>
            <w:shd w:val="clear" w:color="auto" w:fill="auto"/>
          </w:tcPr>
          <w:p w14:paraId="240A570B" w14:textId="39FC8E14" w:rsidR="00F5149A" w:rsidRPr="00273E18" w:rsidRDefault="00F5149A" w:rsidP="00275F5E">
            <w:pPr>
              <w:spacing w:before="120" w:after="120"/>
              <w:ind w:left="-182"/>
              <w:jc w:val="center"/>
              <w:rPr>
                <w:rFonts w:ascii="Arial" w:hAnsi="Arial" w:cs="Arial"/>
                <w:sz w:val="18"/>
                <w:szCs w:val="18"/>
              </w:rPr>
            </w:pPr>
          </w:p>
        </w:tc>
        <w:tc>
          <w:tcPr>
            <w:tcW w:w="850" w:type="dxa"/>
            <w:shd w:val="clear" w:color="auto" w:fill="auto"/>
          </w:tcPr>
          <w:p w14:paraId="3BBA1059" w14:textId="28E37194" w:rsidR="00F5149A" w:rsidRPr="00273E18" w:rsidRDefault="00F5149A" w:rsidP="00275F5E">
            <w:pPr>
              <w:spacing w:before="120" w:after="120"/>
              <w:ind w:left="-182"/>
              <w:jc w:val="center"/>
              <w:rPr>
                <w:rFonts w:ascii="Arial" w:hAnsi="Arial" w:cs="Arial"/>
                <w:sz w:val="18"/>
                <w:szCs w:val="18"/>
              </w:rPr>
            </w:pPr>
          </w:p>
        </w:tc>
        <w:tc>
          <w:tcPr>
            <w:tcW w:w="2268" w:type="dxa"/>
            <w:shd w:val="clear" w:color="auto" w:fill="auto"/>
          </w:tcPr>
          <w:p w14:paraId="6C11E784" w14:textId="38890C37" w:rsidR="00F5149A" w:rsidRPr="00273E18" w:rsidRDefault="00F5149A" w:rsidP="00275F5E">
            <w:pPr>
              <w:spacing w:before="120" w:after="120"/>
              <w:rPr>
                <w:rFonts w:ascii="Arial" w:hAnsi="Arial" w:cs="Arial"/>
                <w:sz w:val="18"/>
                <w:szCs w:val="18"/>
              </w:rPr>
            </w:pPr>
          </w:p>
        </w:tc>
      </w:tr>
      <w:tr w:rsidR="0063340B" w:rsidRPr="00273E18" w14:paraId="27CBBCF8" w14:textId="43B3513B" w:rsidTr="00F5149A">
        <w:tc>
          <w:tcPr>
            <w:tcW w:w="475" w:type="dxa"/>
            <w:tcBorders>
              <w:top w:val="nil"/>
              <w:left w:val="nil"/>
              <w:bottom w:val="nil"/>
              <w:right w:val="nil"/>
            </w:tcBorders>
          </w:tcPr>
          <w:p w14:paraId="3E6D1578" w14:textId="1582D5D2" w:rsidR="00F5149A" w:rsidRPr="00273E18" w:rsidRDefault="00F5149A" w:rsidP="00F5149A">
            <w:pPr>
              <w:widowControl w:val="0"/>
              <w:numPr>
                <w:ilvl w:val="0"/>
                <w:numId w:val="40"/>
              </w:numPr>
              <w:kinsoku w:val="0"/>
              <w:spacing w:before="120" w:after="120"/>
              <w:ind w:left="284" w:hanging="284"/>
              <w:rPr>
                <w:rFonts w:ascii="Arial" w:hAnsi="Arial" w:cs="Arial"/>
                <w:sz w:val="18"/>
                <w:szCs w:val="18"/>
              </w:rPr>
            </w:pPr>
          </w:p>
        </w:tc>
        <w:tc>
          <w:tcPr>
            <w:tcW w:w="4487" w:type="dxa"/>
            <w:tcBorders>
              <w:top w:val="nil"/>
              <w:left w:val="nil"/>
              <w:bottom w:val="nil"/>
              <w:right w:val="single" w:sz="4" w:space="0" w:color="auto"/>
            </w:tcBorders>
            <w:shd w:val="clear" w:color="auto" w:fill="auto"/>
          </w:tcPr>
          <w:p w14:paraId="79DD699E" w14:textId="720D24C8" w:rsidR="00F5149A" w:rsidRPr="00273E18" w:rsidRDefault="00F5149A" w:rsidP="00275F5E">
            <w:pPr>
              <w:spacing w:before="120" w:after="120"/>
              <w:ind w:right="75"/>
              <w:jc w:val="both"/>
              <w:rPr>
                <w:rFonts w:ascii="Arial" w:hAnsi="Arial" w:cs="Arial"/>
                <w:sz w:val="18"/>
                <w:szCs w:val="18"/>
              </w:rPr>
            </w:pPr>
            <w:r w:rsidRPr="00273E18">
              <w:rPr>
                <w:rFonts w:ascii="Arial" w:hAnsi="Arial" w:cs="Arial"/>
                <w:sz w:val="18"/>
                <w:szCs w:val="18"/>
              </w:rPr>
              <w:t>Công việc đã được thực hiện theo kế hoạch, các phát hiện và kết quả được lưu đầy đủ trong hồ sơ.</w:t>
            </w:r>
          </w:p>
        </w:tc>
        <w:tc>
          <w:tcPr>
            <w:tcW w:w="850" w:type="dxa"/>
            <w:tcBorders>
              <w:left w:val="single" w:sz="4" w:space="0" w:color="auto"/>
            </w:tcBorders>
            <w:shd w:val="clear" w:color="auto" w:fill="auto"/>
          </w:tcPr>
          <w:p w14:paraId="3E29C81C" w14:textId="7D4900DE" w:rsidR="00F5149A" w:rsidRPr="00273E18" w:rsidRDefault="00F5149A" w:rsidP="00275F5E">
            <w:pPr>
              <w:spacing w:before="120" w:after="120"/>
              <w:ind w:left="-182"/>
              <w:jc w:val="center"/>
              <w:rPr>
                <w:rFonts w:ascii="Arial" w:hAnsi="Arial" w:cs="Arial"/>
                <w:sz w:val="18"/>
                <w:szCs w:val="18"/>
              </w:rPr>
            </w:pPr>
          </w:p>
        </w:tc>
        <w:tc>
          <w:tcPr>
            <w:tcW w:w="709" w:type="dxa"/>
            <w:shd w:val="clear" w:color="auto" w:fill="auto"/>
          </w:tcPr>
          <w:p w14:paraId="63EEC1CC" w14:textId="74B33A5C" w:rsidR="00F5149A" w:rsidRPr="00273E18" w:rsidRDefault="00F5149A" w:rsidP="00275F5E">
            <w:pPr>
              <w:spacing w:before="120" w:after="120"/>
              <w:ind w:left="-182"/>
              <w:jc w:val="center"/>
              <w:rPr>
                <w:rFonts w:ascii="Arial" w:hAnsi="Arial" w:cs="Arial"/>
                <w:sz w:val="18"/>
                <w:szCs w:val="18"/>
              </w:rPr>
            </w:pPr>
          </w:p>
        </w:tc>
        <w:tc>
          <w:tcPr>
            <w:tcW w:w="850" w:type="dxa"/>
            <w:shd w:val="clear" w:color="auto" w:fill="auto"/>
          </w:tcPr>
          <w:p w14:paraId="598D90F7" w14:textId="1AD2C30D" w:rsidR="00F5149A" w:rsidRPr="00273E18" w:rsidRDefault="00F5149A" w:rsidP="00275F5E">
            <w:pPr>
              <w:spacing w:before="120" w:after="120"/>
              <w:ind w:left="-182"/>
              <w:jc w:val="center"/>
              <w:rPr>
                <w:rFonts w:ascii="Arial" w:hAnsi="Arial" w:cs="Arial"/>
                <w:sz w:val="18"/>
                <w:szCs w:val="18"/>
              </w:rPr>
            </w:pPr>
          </w:p>
        </w:tc>
        <w:tc>
          <w:tcPr>
            <w:tcW w:w="2268" w:type="dxa"/>
            <w:shd w:val="clear" w:color="auto" w:fill="auto"/>
          </w:tcPr>
          <w:p w14:paraId="26FF361D" w14:textId="2291854B" w:rsidR="00F5149A" w:rsidRPr="00273E18" w:rsidRDefault="00F5149A" w:rsidP="00275F5E">
            <w:pPr>
              <w:spacing w:before="120" w:after="120"/>
              <w:rPr>
                <w:rFonts w:ascii="Arial" w:hAnsi="Arial" w:cs="Arial"/>
                <w:sz w:val="18"/>
                <w:szCs w:val="18"/>
              </w:rPr>
            </w:pPr>
          </w:p>
        </w:tc>
      </w:tr>
      <w:tr w:rsidR="0063340B" w:rsidRPr="00273E18" w14:paraId="2219F233" w14:textId="38628941" w:rsidTr="00F5149A">
        <w:tc>
          <w:tcPr>
            <w:tcW w:w="475" w:type="dxa"/>
            <w:tcBorders>
              <w:top w:val="nil"/>
              <w:left w:val="nil"/>
              <w:bottom w:val="nil"/>
              <w:right w:val="nil"/>
            </w:tcBorders>
          </w:tcPr>
          <w:p w14:paraId="4E1D460B" w14:textId="51402D1C" w:rsidR="00F5149A" w:rsidRPr="00273E18" w:rsidRDefault="00F5149A" w:rsidP="00F5149A">
            <w:pPr>
              <w:widowControl w:val="0"/>
              <w:numPr>
                <w:ilvl w:val="0"/>
                <w:numId w:val="40"/>
              </w:numPr>
              <w:kinsoku w:val="0"/>
              <w:spacing w:before="120" w:after="120"/>
              <w:ind w:left="284" w:hanging="284"/>
              <w:rPr>
                <w:rFonts w:ascii="Arial" w:hAnsi="Arial" w:cs="Arial"/>
                <w:sz w:val="18"/>
                <w:szCs w:val="18"/>
              </w:rPr>
            </w:pPr>
          </w:p>
        </w:tc>
        <w:tc>
          <w:tcPr>
            <w:tcW w:w="4487" w:type="dxa"/>
            <w:tcBorders>
              <w:top w:val="nil"/>
              <w:left w:val="nil"/>
              <w:bottom w:val="nil"/>
              <w:right w:val="single" w:sz="4" w:space="0" w:color="auto"/>
            </w:tcBorders>
            <w:shd w:val="clear" w:color="auto" w:fill="auto"/>
          </w:tcPr>
          <w:p w14:paraId="5414E691" w14:textId="61F2FEC3" w:rsidR="00F5149A" w:rsidRPr="00273E18" w:rsidRDefault="00F5149A" w:rsidP="00275F5E">
            <w:pPr>
              <w:spacing w:before="120" w:after="120"/>
              <w:ind w:right="75"/>
              <w:jc w:val="both"/>
              <w:rPr>
                <w:rFonts w:ascii="Arial" w:hAnsi="Arial" w:cs="Arial"/>
                <w:sz w:val="18"/>
                <w:szCs w:val="18"/>
              </w:rPr>
            </w:pPr>
            <w:r w:rsidRPr="00273E18">
              <w:rPr>
                <w:rFonts w:ascii="Arial" w:hAnsi="Arial" w:cs="Arial"/>
                <w:sz w:val="18"/>
                <w:szCs w:val="18"/>
              </w:rPr>
              <w:t xml:space="preserve">Không có ý kiến bổ sung nào được đưa vào thư giải trình </w:t>
            </w:r>
            <w:r w:rsidRPr="00273E18">
              <w:rPr>
                <w:rFonts w:ascii="Arial" w:hAnsi="Arial" w:cs="Arial"/>
                <w:b/>
                <w:sz w:val="18"/>
                <w:szCs w:val="18"/>
              </w:rPr>
              <w:t>(AA3)</w:t>
            </w:r>
            <w:r w:rsidRPr="00273E18">
              <w:rPr>
                <w:rFonts w:ascii="Arial" w:hAnsi="Arial" w:cs="Arial"/>
                <w:sz w:val="18"/>
                <w:szCs w:val="18"/>
              </w:rPr>
              <w:t xml:space="preserve"> hoặc thư quản lý </w:t>
            </w:r>
            <w:r w:rsidRPr="00273E18">
              <w:rPr>
                <w:rFonts w:ascii="Arial" w:hAnsi="Arial" w:cs="Arial"/>
                <w:b/>
                <w:sz w:val="18"/>
                <w:szCs w:val="18"/>
              </w:rPr>
              <w:t>(AA8)</w:t>
            </w:r>
            <w:r w:rsidRPr="00273E18">
              <w:rPr>
                <w:rFonts w:ascii="Arial" w:hAnsi="Arial" w:cs="Arial"/>
                <w:sz w:val="18"/>
                <w:szCs w:val="18"/>
              </w:rPr>
              <w:t>. Nếu áp dụng, mức độ tin cậy vào KSNB đã được lập kế hoạch trong khu vực này vẫn còn phù hợp.</w:t>
            </w:r>
          </w:p>
        </w:tc>
        <w:tc>
          <w:tcPr>
            <w:tcW w:w="850" w:type="dxa"/>
            <w:tcBorders>
              <w:left w:val="single" w:sz="4" w:space="0" w:color="auto"/>
            </w:tcBorders>
            <w:shd w:val="clear" w:color="auto" w:fill="auto"/>
          </w:tcPr>
          <w:p w14:paraId="40DE28F5" w14:textId="42246A4A" w:rsidR="00F5149A" w:rsidRPr="00273E18" w:rsidRDefault="00F5149A" w:rsidP="00275F5E">
            <w:pPr>
              <w:spacing w:before="120" w:after="120"/>
              <w:ind w:left="-182"/>
              <w:jc w:val="center"/>
              <w:rPr>
                <w:rFonts w:ascii="Arial" w:hAnsi="Arial" w:cs="Arial"/>
                <w:sz w:val="18"/>
                <w:szCs w:val="18"/>
              </w:rPr>
            </w:pPr>
          </w:p>
        </w:tc>
        <w:tc>
          <w:tcPr>
            <w:tcW w:w="709" w:type="dxa"/>
            <w:shd w:val="clear" w:color="auto" w:fill="auto"/>
          </w:tcPr>
          <w:p w14:paraId="25D62881" w14:textId="0A0E5E7F" w:rsidR="00F5149A" w:rsidRPr="00273E18" w:rsidRDefault="00F5149A" w:rsidP="00275F5E">
            <w:pPr>
              <w:spacing w:before="120" w:after="120"/>
              <w:ind w:left="-182"/>
              <w:jc w:val="center"/>
              <w:rPr>
                <w:rFonts w:ascii="Arial" w:hAnsi="Arial" w:cs="Arial"/>
                <w:sz w:val="18"/>
                <w:szCs w:val="18"/>
              </w:rPr>
            </w:pPr>
          </w:p>
        </w:tc>
        <w:tc>
          <w:tcPr>
            <w:tcW w:w="850" w:type="dxa"/>
            <w:shd w:val="clear" w:color="auto" w:fill="auto"/>
          </w:tcPr>
          <w:p w14:paraId="23DCAD1D" w14:textId="644BD7CC" w:rsidR="00F5149A" w:rsidRPr="00273E18" w:rsidRDefault="00F5149A" w:rsidP="00275F5E">
            <w:pPr>
              <w:spacing w:before="120" w:after="120"/>
              <w:ind w:left="-182"/>
              <w:jc w:val="center"/>
              <w:rPr>
                <w:rFonts w:ascii="Arial" w:hAnsi="Arial" w:cs="Arial"/>
                <w:sz w:val="18"/>
                <w:szCs w:val="18"/>
              </w:rPr>
            </w:pPr>
          </w:p>
        </w:tc>
        <w:tc>
          <w:tcPr>
            <w:tcW w:w="2268" w:type="dxa"/>
            <w:shd w:val="clear" w:color="auto" w:fill="auto"/>
          </w:tcPr>
          <w:p w14:paraId="63E9F99D" w14:textId="2D39068B" w:rsidR="00F5149A" w:rsidRPr="00273E18" w:rsidRDefault="00F5149A" w:rsidP="00275F5E">
            <w:pPr>
              <w:spacing w:before="120" w:after="120"/>
              <w:rPr>
                <w:rFonts w:ascii="Arial" w:hAnsi="Arial" w:cs="Arial"/>
                <w:sz w:val="18"/>
                <w:szCs w:val="18"/>
              </w:rPr>
            </w:pPr>
            <w:r w:rsidRPr="00273E18">
              <w:rPr>
                <w:rFonts w:ascii="Arial" w:hAnsi="Arial" w:cs="Arial"/>
                <w:sz w:val="18"/>
                <w:szCs w:val="18"/>
              </w:rPr>
              <w:t xml:space="preserve">Nếu chọn “có”, sửa đổi </w:t>
            </w:r>
            <w:r w:rsidR="00084395">
              <w:rPr>
                <w:rFonts w:ascii="Arial" w:hAnsi="Arial" w:cs="Arial"/>
                <w:sz w:val="18"/>
                <w:szCs w:val="18"/>
              </w:rPr>
              <w:t>Giấy</w:t>
            </w:r>
            <w:r w:rsidRPr="00273E18">
              <w:rPr>
                <w:rFonts w:ascii="Arial" w:hAnsi="Arial" w:cs="Arial"/>
                <w:sz w:val="18"/>
                <w:szCs w:val="18"/>
              </w:rPr>
              <w:t xml:space="preserve"> làm việc </w:t>
            </w:r>
            <w:r w:rsidRPr="00273E18">
              <w:rPr>
                <w:rFonts w:ascii="Arial" w:hAnsi="Arial" w:cs="Arial"/>
                <w:b/>
                <w:sz w:val="18"/>
                <w:szCs w:val="18"/>
              </w:rPr>
              <w:t>AA3</w:t>
            </w:r>
            <w:r w:rsidRPr="00273E18">
              <w:rPr>
                <w:rFonts w:ascii="Arial" w:hAnsi="Arial" w:cs="Arial"/>
                <w:sz w:val="18"/>
                <w:szCs w:val="18"/>
              </w:rPr>
              <w:t xml:space="preserve"> hoặc </w:t>
            </w:r>
            <w:r w:rsidRPr="00273E18">
              <w:rPr>
                <w:rFonts w:ascii="Arial" w:hAnsi="Arial" w:cs="Arial"/>
                <w:b/>
                <w:sz w:val="18"/>
                <w:szCs w:val="18"/>
              </w:rPr>
              <w:t>AA8.</w:t>
            </w:r>
          </w:p>
        </w:tc>
      </w:tr>
      <w:tr w:rsidR="0063340B" w:rsidRPr="00273E18" w14:paraId="4ACCCE1E" w14:textId="7E215A10" w:rsidTr="00F5149A">
        <w:tc>
          <w:tcPr>
            <w:tcW w:w="475" w:type="dxa"/>
            <w:tcBorders>
              <w:top w:val="nil"/>
              <w:left w:val="nil"/>
              <w:bottom w:val="nil"/>
              <w:right w:val="nil"/>
            </w:tcBorders>
          </w:tcPr>
          <w:p w14:paraId="586D5329" w14:textId="37384407" w:rsidR="00F5149A" w:rsidRPr="00273E18" w:rsidRDefault="00F5149A" w:rsidP="00F5149A">
            <w:pPr>
              <w:widowControl w:val="0"/>
              <w:numPr>
                <w:ilvl w:val="0"/>
                <w:numId w:val="40"/>
              </w:numPr>
              <w:kinsoku w:val="0"/>
              <w:spacing w:before="120" w:after="120"/>
              <w:ind w:left="284" w:hanging="284"/>
              <w:rPr>
                <w:rFonts w:ascii="Arial" w:hAnsi="Arial" w:cs="Arial"/>
                <w:sz w:val="18"/>
                <w:szCs w:val="18"/>
              </w:rPr>
            </w:pPr>
          </w:p>
        </w:tc>
        <w:tc>
          <w:tcPr>
            <w:tcW w:w="4487" w:type="dxa"/>
            <w:tcBorders>
              <w:top w:val="nil"/>
              <w:left w:val="nil"/>
              <w:bottom w:val="nil"/>
              <w:right w:val="single" w:sz="4" w:space="0" w:color="auto"/>
            </w:tcBorders>
            <w:shd w:val="clear" w:color="auto" w:fill="auto"/>
          </w:tcPr>
          <w:p w14:paraId="751C346B" w14:textId="1E37EF99" w:rsidR="00F5149A" w:rsidRPr="00273E18" w:rsidRDefault="00F5149A" w:rsidP="00275F5E">
            <w:pPr>
              <w:spacing w:before="120" w:after="120"/>
              <w:ind w:right="75"/>
              <w:jc w:val="both"/>
              <w:rPr>
                <w:rFonts w:ascii="Arial" w:hAnsi="Arial" w:cs="Arial"/>
                <w:sz w:val="18"/>
                <w:szCs w:val="18"/>
              </w:rPr>
            </w:pPr>
            <w:r w:rsidRPr="00273E18">
              <w:rPr>
                <w:rFonts w:ascii="Arial" w:hAnsi="Arial" w:cs="Arial"/>
                <w:sz w:val="18"/>
                <w:szCs w:val="18"/>
              </w:rPr>
              <w:t>Tất cả thông tin cần thiết đã được thu thập cho việc trình bày và thuyết minh trong BCTC.</w:t>
            </w:r>
          </w:p>
        </w:tc>
        <w:tc>
          <w:tcPr>
            <w:tcW w:w="850" w:type="dxa"/>
            <w:tcBorders>
              <w:left w:val="single" w:sz="4" w:space="0" w:color="auto"/>
            </w:tcBorders>
            <w:shd w:val="clear" w:color="auto" w:fill="auto"/>
          </w:tcPr>
          <w:p w14:paraId="5613D59F" w14:textId="62EF87C3" w:rsidR="00F5149A" w:rsidRPr="00273E18" w:rsidRDefault="00F5149A" w:rsidP="00275F5E">
            <w:pPr>
              <w:spacing w:before="120" w:after="120"/>
              <w:ind w:left="-182"/>
              <w:jc w:val="center"/>
              <w:rPr>
                <w:rFonts w:ascii="Arial" w:hAnsi="Arial" w:cs="Arial"/>
                <w:sz w:val="18"/>
                <w:szCs w:val="18"/>
              </w:rPr>
            </w:pPr>
          </w:p>
        </w:tc>
        <w:tc>
          <w:tcPr>
            <w:tcW w:w="709" w:type="dxa"/>
            <w:shd w:val="clear" w:color="auto" w:fill="auto"/>
          </w:tcPr>
          <w:p w14:paraId="51F70C34" w14:textId="1A38331C" w:rsidR="00F5149A" w:rsidRPr="00273E18" w:rsidRDefault="00F5149A" w:rsidP="00275F5E">
            <w:pPr>
              <w:spacing w:before="120" w:after="120"/>
              <w:ind w:left="-182"/>
              <w:jc w:val="center"/>
              <w:rPr>
                <w:rFonts w:ascii="Arial" w:hAnsi="Arial" w:cs="Arial"/>
                <w:sz w:val="18"/>
                <w:szCs w:val="18"/>
              </w:rPr>
            </w:pPr>
          </w:p>
        </w:tc>
        <w:tc>
          <w:tcPr>
            <w:tcW w:w="850" w:type="dxa"/>
            <w:shd w:val="clear" w:color="auto" w:fill="auto"/>
          </w:tcPr>
          <w:p w14:paraId="0D9BFFC2" w14:textId="790D88E4" w:rsidR="00F5149A" w:rsidRPr="00273E18" w:rsidRDefault="00F5149A" w:rsidP="00275F5E">
            <w:pPr>
              <w:spacing w:before="120" w:after="120"/>
              <w:ind w:left="-182"/>
              <w:jc w:val="center"/>
              <w:rPr>
                <w:rFonts w:ascii="Arial" w:hAnsi="Arial" w:cs="Arial"/>
                <w:sz w:val="18"/>
                <w:szCs w:val="18"/>
              </w:rPr>
            </w:pPr>
          </w:p>
        </w:tc>
        <w:tc>
          <w:tcPr>
            <w:tcW w:w="2268" w:type="dxa"/>
            <w:shd w:val="clear" w:color="auto" w:fill="auto"/>
          </w:tcPr>
          <w:p w14:paraId="34AF794A" w14:textId="17499D39" w:rsidR="00F5149A" w:rsidRPr="00273E18" w:rsidRDefault="00F5149A" w:rsidP="00275F5E">
            <w:pPr>
              <w:spacing w:before="120" w:after="120"/>
              <w:rPr>
                <w:rFonts w:ascii="Arial" w:hAnsi="Arial" w:cs="Arial"/>
                <w:sz w:val="18"/>
                <w:szCs w:val="18"/>
              </w:rPr>
            </w:pPr>
          </w:p>
        </w:tc>
      </w:tr>
      <w:tr w:rsidR="0063340B" w:rsidRPr="00273E18" w14:paraId="58D955CE" w14:textId="5AAD9EE2" w:rsidTr="00F5149A">
        <w:tc>
          <w:tcPr>
            <w:tcW w:w="475" w:type="dxa"/>
            <w:tcBorders>
              <w:top w:val="nil"/>
              <w:left w:val="nil"/>
              <w:bottom w:val="nil"/>
              <w:right w:val="nil"/>
            </w:tcBorders>
          </w:tcPr>
          <w:p w14:paraId="2E0C449E" w14:textId="60890727" w:rsidR="00F5149A" w:rsidRPr="00273E18" w:rsidRDefault="00F5149A" w:rsidP="00F5149A">
            <w:pPr>
              <w:widowControl w:val="0"/>
              <w:numPr>
                <w:ilvl w:val="0"/>
                <w:numId w:val="40"/>
              </w:numPr>
              <w:kinsoku w:val="0"/>
              <w:spacing w:before="120" w:after="120"/>
              <w:ind w:left="284" w:hanging="284"/>
              <w:rPr>
                <w:rFonts w:ascii="Arial" w:hAnsi="Arial" w:cs="Arial"/>
                <w:sz w:val="18"/>
                <w:szCs w:val="18"/>
              </w:rPr>
            </w:pPr>
          </w:p>
        </w:tc>
        <w:tc>
          <w:tcPr>
            <w:tcW w:w="4487" w:type="dxa"/>
            <w:tcBorders>
              <w:top w:val="nil"/>
              <w:left w:val="nil"/>
              <w:bottom w:val="nil"/>
              <w:right w:val="single" w:sz="4" w:space="0" w:color="auto"/>
            </w:tcBorders>
            <w:shd w:val="clear" w:color="auto" w:fill="auto"/>
          </w:tcPr>
          <w:p w14:paraId="27B13492" w14:textId="7FBCCF85" w:rsidR="00F5149A" w:rsidRPr="00273E18" w:rsidRDefault="00F5149A" w:rsidP="00275F5E">
            <w:pPr>
              <w:spacing w:before="120" w:after="120"/>
              <w:ind w:right="75"/>
              <w:jc w:val="both"/>
              <w:rPr>
                <w:rFonts w:ascii="Arial" w:hAnsi="Arial" w:cs="Arial"/>
                <w:sz w:val="18"/>
                <w:szCs w:val="18"/>
              </w:rPr>
            </w:pPr>
            <w:r w:rsidRPr="00273E18">
              <w:rPr>
                <w:rFonts w:ascii="Arial" w:hAnsi="Arial" w:cs="Arial"/>
                <w:bCs/>
                <w:sz w:val="18"/>
                <w:szCs w:val="18"/>
              </w:rPr>
              <w:t xml:space="preserve">Các sai sót đã được xác định (ngoài các sai sót không đáng kể) đã được ghi nhận tại </w:t>
            </w:r>
            <w:r w:rsidR="00084395">
              <w:rPr>
                <w:rFonts w:ascii="Arial" w:hAnsi="Arial" w:cs="Arial"/>
                <w:bCs/>
                <w:sz w:val="18"/>
                <w:szCs w:val="18"/>
              </w:rPr>
              <w:t>Giấy</w:t>
            </w:r>
            <w:r w:rsidRPr="00273E18">
              <w:rPr>
                <w:rFonts w:ascii="Arial" w:hAnsi="Arial" w:cs="Arial"/>
                <w:bCs/>
                <w:sz w:val="18"/>
                <w:szCs w:val="18"/>
              </w:rPr>
              <w:t xml:space="preserve"> làm việc </w:t>
            </w:r>
            <w:r w:rsidRPr="00273E18">
              <w:rPr>
                <w:rFonts w:ascii="Arial" w:hAnsi="Arial" w:cs="Arial"/>
                <w:b/>
                <w:sz w:val="18"/>
                <w:szCs w:val="18"/>
              </w:rPr>
              <w:t>AA5.</w:t>
            </w:r>
          </w:p>
        </w:tc>
        <w:tc>
          <w:tcPr>
            <w:tcW w:w="850" w:type="dxa"/>
            <w:tcBorders>
              <w:left w:val="single" w:sz="4" w:space="0" w:color="auto"/>
            </w:tcBorders>
            <w:shd w:val="clear" w:color="auto" w:fill="auto"/>
          </w:tcPr>
          <w:p w14:paraId="543A9057" w14:textId="3A47368C" w:rsidR="00F5149A" w:rsidRPr="00273E18" w:rsidRDefault="00F5149A" w:rsidP="00275F5E">
            <w:pPr>
              <w:spacing w:before="120" w:after="120"/>
              <w:ind w:left="-182"/>
              <w:jc w:val="center"/>
              <w:rPr>
                <w:rFonts w:ascii="Arial" w:hAnsi="Arial" w:cs="Arial"/>
                <w:sz w:val="18"/>
                <w:szCs w:val="18"/>
              </w:rPr>
            </w:pPr>
          </w:p>
        </w:tc>
        <w:tc>
          <w:tcPr>
            <w:tcW w:w="709" w:type="dxa"/>
            <w:shd w:val="clear" w:color="auto" w:fill="auto"/>
          </w:tcPr>
          <w:p w14:paraId="65C0487F" w14:textId="590477CB" w:rsidR="00F5149A" w:rsidRPr="00273E18" w:rsidRDefault="00F5149A" w:rsidP="00275F5E">
            <w:pPr>
              <w:spacing w:before="120" w:after="120"/>
              <w:ind w:left="-182"/>
              <w:jc w:val="center"/>
              <w:rPr>
                <w:rFonts w:ascii="Arial" w:hAnsi="Arial" w:cs="Arial"/>
                <w:sz w:val="18"/>
                <w:szCs w:val="18"/>
              </w:rPr>
            </w:pPr>
          </w:p>
        </w:tc>
        <w:tc>
          <w:tcPr>
            <w:tcW w:w="850" w:type="dxa"/>
            <w:shd w:val="clear" w:color="auto" w:fill="auto"/>
          </w:tcPr>
          <w:p w14:paraId="1CAA29BF" w14:textId="1B7485E8" w:rsidR="00F5149A" w:rsidRPr="00273E18" w:rsidRDefault="00F5149A" w:rsidP="00275F5E">
            <w:pPr>
              <w:spacing w:before="120" w:after="120"/>
              <w:ind w:left="-182"/>
              <w:jc w:val="center"/>
              <w:rPr>
                <w:rFonts w:ascii="Arial" w:hAnsi="Arial" w:cs="Arial"/>
                <w:sz w:val="18"/>
                <w:szCs w:val="18"/>
              </w:rPr>
            </w:pPr>
          </w:p>
        </w:tc>
        <w:tc>
          <w:tcPr>
            <w:tcW w:w="2268" w:type="dxa"/>
            <w:shd w:val="clear" w:color="auto" w:fill="auto"/>
          </w:tcPr>
          <w:p w14:paraId="471056A8" w14:textId="6041E2FB" w:rsidR="00F5149A" w:rsidRPr="00273E18" w:rsidRDefault="00F5149A" w:rsidP="00275F5E">
            <w:pPr>
              <w:spacing w:before="120" w:after="120"/>
              <w:rPr>
                <w:rFonts w:ascii="Arial" w:hAnsi="Arial" w:cs="Arial"/>
                <w:sz w:val="18"/>
                <w:szCs w:val="18"/>
              </w:rPr>
            </w:pPr>
          </w:p>
        </w:tc>
      </w:tr>
      <w:tr w:rsidR="0063340B" w:rsidRPr="00273E18" w14:paraId="08A0B737" w14:textId="77CEF6F9" w:rsidTr="00F5149A">
        <w:tc>
          <w:tcPr>
            <w:tcW w:w="475" w:type="dxa"/>
            <w:tcBorders>
              <w:top w:val="nil"/>
              <w:left w:val="nil"/>
              <w:bottom w:val="nil"/>
              <w:right w:val="nil"/>
            </w:tcBorders>
          </w:tcPr>
          <w:p w14:paraId="24BD9375" w14:textId="51B52CED" w:rsidR="00F5149A" w:rsidRPr="00273E18" w:rsidRDefault="00F5149A" w:rsidP="00F5149A">
            <w:pPr>
              <w:widowControl w:val="0"/>
              <w:numPr>
                <w:ilvl w:val="0"/>
                <w:numId w:val="40"/>
              </w:numPr>
              <w:kinsoku w:val="0"/>
              <w:spacing w:before="120" w:after="120"/>
              <w:ind w:left="284" w:hanging="284"/>
              <w:rPr>
                <w:rFonts w:ascii="Arial" w:hAnsi="Arial" w:cs="Arial"/>
                <w:sz w:val="18"/>
                <w:szCs w:val="18"/>
              </w:rPr>
            </w:pPr>
          </w:p>
        </w:tc>
        <w:tc>
          <w:tcPr>
            <w:tcW w:w="4487" w:type="dxa"/>
            <w:tcBorders>
              <w:top w:val="nil"/>
              <w:left w:val="nil"/>
              <w:bottom w:val="nil"/>
              <w:right w:val="single" w:sz="4" w:space="0" w:color="auto"/>
            </w:tcBorders>
            <w:shd w:val="clear" w:color="auto" w:fill="auto"/>
          </w:tcPr>
          <w:p w14:paraId="17CEBE42" w14:textId="7B5CC1DB" w:rsidR="00F5149A" w:rsidRPr="00273E18" w:rsidRDefault="00F5149A" w:rsidP="00275F5E">
            <w:pPr>
              <w:spacing w:before="120" w:after="120"/>
              <w:ind w:right="75"/>
              <w:jc w:val="both"/>
              <w:rPr>
                <w:rFonts w:ascii="Arial" w:hAnsi="Arial" w:cs="Arial"/>
                <w:sz w:val="18"/>
                <w:szCs w:val="18"/>
              </w:rPr>
            </w:pPr>
            <w:r w:rsidRPr="00273E18">
              <w:rPr>
                <w:rFonts w:ascii="Arial" w:hAnsi="Arial" w:cs="Arial"/>
                <w:sz w:val="18"/>
                <w:szCs w:val="18"/>
              </w:rPr>
              <w:t xml:space="preserve">Mức trọng yếu ban đầu và/hoặc đánh giá rủi ro ban đầu không cần thiết phải sửa đổi khi xem xét các bằng chứng kiểm toán thu thập được. </w:t>
            </w:r>
          </w:p>
        </w:tc>
        <w:tc>
          <w:tcPr>
            <w:tcW w:w="850" w:type="dxa"/>
            <w:tcBorders>
              <w:left w:val="single" w:sz="4" w:space="0" w:color="auto"/>
            </w:tcBorders>
            <w:shd w:val="clear" w:color="auto" w:fill="auto"/>
          </w:tcPr>
          <w:p w14:paraId="716599C7" w14:textId="3085F941" w:rsidR="00F5149A" w:rsidRPr="00273E18" w:rsidRDefault="00F5149A" w:rsidP="00275F5E">
            <w:pPr>
              <w:spacing w:before="120" w:after="120"/>
              <w:ind w:left="-182"/>
              <w:jc w:val="center"/>
              <w:rPr>
                <w:rFonts w:ascii="Arial" w:hAnsi="Arial" w:cs="Arial"/>
                <w:sz w:val="18"/>
                <w:szCs w:val="18"/>
              </w:rPr>
            </w:pPr>
          </w:p>
        </w:tc>
        <w:tc>
          <w:tcPr>
            <w:tcW w:w="709" w:type="dxa"/>
            <w:shd w:val="clear" w:color="auto" w:fill="auto"/>
          </w:tcPr>
          <w:p w14:paraId="61C96326" w14:textId="1EB7EE7C" w:rsidR="00F5149A" w:rsidRPr="00273E18" w:rsidRDefault="00F5149A" w:rsidP="00275F5E">
            <w:pPr>
              <w:spacing w:before="120" w:after="120"/>
              <w:ind w:left="-182"/>
              <w:jc w:val="center"/>
              <w:rPr>
                <w:rFonts w:ascii="Arial" w:hAnsi="Arial" w:cs="Arial"/>
                <w:sz w:val="18"/>
                <w:szCs w:val="18"/>
              </w:rPr>
            </w:pPr>
          </w:p>
        </w:tc>
        <w:tc>
          <w:tcPr>
            <w:tcW w:w="850" w:type="dxa"/>
            <w:shd w:val="clear" w:color="auto" w:fill="auto"/>
          </w:tcPr>
          <w:p w14:paraId="05ED8C63" w14:textId="1144C38C" w:rsidR="00F5149A" w:rsidRPr="00273E18" w:rsidRDefault="00F5149A" w:rsidP="00275F5E">
            <w:pPr>
              <w:spacing w:before="120" w:after="120"/>
              <w:ind w:left="-182"/>
              <w:jc w:val="center"/>
              <w:rPr>
                <w:rFonts w:ascii="Arial" w:hAnsi="Arial" w:cs="Arial"/>
                <w:sz w:val="18"/>
                <w:szCs w:val="18"/>
              </w:rPr>
            </w:pPr>
          </w:p>
        </w:tc>
        <w:tc>
          <w:tcPr>
            <w:tcW w:w="2268" w:type="dxa"/>
            <w:shd w:val="clear" w:color="auto" w:fill="auto"/>
          </w:tcPr>
          <w:p w14:paraId="052F74CE" w14:textId="09721708" w:rsidR="00F5149A" w:rsidRPr="00273E18" w:rsidRDefault="00F5149A" w:rsidP="004303BC">
            <w:pPr>
              <w:spacing w:before="120" w:after="120"/>
              <w:jc w:val="both"/>
              <w:rPr>
                <w:rFonts w:ascii="Arial" w:hAnsi="Arial" w:cs="Arial"/>
                <w:sz w:val="18"/>
                <w:szCs w:val="18"/>
              </w:rPr>
            </w:pPr>
            <w:r w:rsidRPr="00273E18">
              <w:rPr>
                <w:rFonts w:ascii="Arial" w:hAnsi="Arial" w:cs="Arial"/>
                <w:sz w:val="18"/>
                <w:szCs w:val="18"/>
              </w:rPr>
              <w:t xml:space="preserve">Nếu chọn “có”, trình bày tại </w:t>
            </w:r>
            <w:r w:rsidR="00084395">
              <w:rPr>
                <w:rFonts w:ascii="Arial" w:hAnsi="Arial" w:cs="Arial"/>
                <w:sz w:val="18"/>
                <w:szCs w:val="18"/>
              </w:rPr>
              <w:t>Giấy</w:t>
            </w:r>
            <w:r w:rsidRPr="00273E18">
              <w:rPr>
                <w:rFonts w:ascii="Arial" w:hAnsi="Arial" w:cs="Arial"/>
                <w:sz w:val="18"/>
                <w:szCs w:val="18"/>
              </w:rPr>
              <w:t xml:space="preserve"> làm việc </w:t>
            </w:r>
            <w:r w:rsidRPr="00273E18">
              <w:rPr>
                <w:rFonts w:ascii="Arial" w:hAnsi="Arial" w:cs="Arial"/>
                <w:b/>
                <w:sz w:val="18"/>
                <w:szCs w:val="18"/>
              </w:rPr>
              <w:t>AA4</w:t>
            </w:r>
            <w:r w:rsidRPr="00273E18">
              <w:rPr>
                <w:rFonts w:ascii="Arial" w:hAnsi="Arial" w:cs="Arial"/>
                <w:sz w:val="18"/>
                <w:szCs w:val="18"/>
              </w:rPr>
              <w:t xml:space="preserve"> và xem xét ảnh hưởng đến các phần công việc còn lại của KTV và công việc được thực hiện đến thời điểm đưa ra kết luận.</w:t>
            </w:r>
          </w:p>
        </w:tc>
      </w:tr>
      <w:tr w:rsidR="00F5149A" w:rsidRPr="00273E18" w14:paraId="241DED1F" w14:textId="24012A2E" w:rsidTr="00F5149A">
        <w:tc>
          <w:tcPr>
            <w:tcW w:w="475" w:type="dxa"/>
            <w:tcBorders>
              <w:top w:val="nil"/>
              <w:left w:val="nil"/>
              <w:bottom w:val="nil"/>
              <w:right w:val="nil"/>
            </w:tcBorders>
          </w:tcPr>
          <w:p w14:paraId="18A16B2F" w14:textId="59E59DCD" w:rsidR="00F5149A" w:rsidRPr="00273E18" w:rsidRDefault="00F5149A" w:rsidP="00F5149A">
            <w:pPr>
              <w:widowControl w:val="0"/>
              <w:numPr>
                <w:ilvl w:val="0"/>
                <w:numId w:val="40"/>
              </w:numPr>
              <w:kinsoku w:val="0"/>
              <w:spacing w:before="120" w:after="120"/>
              <w:ind w:left="284" w:hanging="284"/>
              <w:rPr>
                <w:rFonts w:ascii="Arial" w:hAnsi="Arial" w:cs="Arial"/>
                <w:sz w:val="18"/>
                <w:szCs w:val="18"/>
              </w:rPr>
            </w:pPr>
          </w:p>
        </w:tc>
        <w:tc>
          <w:tcPr>
            <w:tcW w:w="4487" w:type="dxa"/>
            <w:tcBorders>
              <w:top w:val="nil"/>
              <w:left w:val="nil"/>
              <w:bottom w:val="nil"/>
              <w:right w:val="single" w:sz="4" w:space="0" w:color="auto"/>
            </w:tcBorders>
            <w:shd w:val="clear" w:color="auto" w:fill="auto"/>
          </w:tcPr>
          <w:p w14:paraId="0399B861" w14:textId="2E5722E9" w:rsidR="00F5149A" w:rsidRPr="00273E18" w:rsidRDefault="00F5149A" w:rsidP="00275F5E">
            <w:pPr>
              <w:spacing w:before="120" w:after="120"/>
              <w:ind w:right="75"/>
              <w:jc w:val="both"/>
              <w:rPr>
                <w:rFonts w:ascii="Arial" w:hAnsi="Arial" w:cs="Arial"/>
                <w:sz w:val="18"/>
                <w:szCs w:val="18"/>
              </w:rPr>
            </w:pPr>
            <w:r w:rsidRPr="00273E18">
              <w:rPr>
                <w:rFonts w:ascii="Arial" w:hAnsi="Arial" w:cs="Arial"/>
                <w:sz w:val="18"/>
                <w:szCs w:val="18"/>
              </w:rPr>
              <w:t>Các bằng chứng được thu thập là đầy đủ và thích hợp làm cơ sở đạt được các mục tiêu kiểm toán.</w:t>
            </w:r>
          </w:p>
        </w:tc>
        <w:tc>
          <w:tcPr>
            <w:tcW w:w="850" w:type="dxa"/>
            <w:tcBorders>
              <w:left w:val="single" w:sz="4" w:space="0" w:color="auto"/>
            </w:tcBorders>
            <w:shd w:val="clear" w:color="auto" w:fill="auto"/>
          </w:tcPr>
          <w:p w14:paraId="3B430D99" w14:textId="5FE3030F" w:rsidR="00F5149A" w:rsidRPr="00273E18" w:rsidRDefault="00F5149A" w:rsidP="00275F5E">
            <w:pPr>
              <w:spacing w:before="120" w:after="120"/>
              <w:ind w:left="-182"/>
              <w:jc w:val="center"/>
              <w:rPr>
                <w:rFonts w:ascii="Arial" w:hAnsi="Arial" w:cs="Arial"/>
                <w:sz w:val="18"/>
                <w:szCs w:val="18"/>
              </w:rPr>
            </w:pPr>
          </w:p>
        </w:tc>
        <w:tc>
          <w:tcPr>
            <w:tcW w:w="709" w:type="dxa"/>
            <w:shd w:val="clear" w:color="auto" w:fill="auto"/>
          </w:tcPr>
          <w:p w14:paraId="166D6E71" w14:textId="22F93C0E" w:rsidR="00F5149A" w:rsidRPr="00273E18" w:rsidRDefault="00F5149A" w:rsidP="00275F5E">
            <w:pPr>
              <w:spacing w:before="120" w:after="120"/>
              <w:ind w:left="-182"/>
              <w:jc w:val="center"/>
              <w:rPr>
                <w:rFonts w:ascii="Arial" w:hAnsi="Arial" w:cs="Arial"/>
                <w:sz w:val="18"/>
                <w:szCs w:val="18"/>
              </w:rPr>
            </w:pPr>
          </w:p>
        </w:tc>
        <w:tc>
          <w:tcPr>
            <w:tcW w:w="850" w:type="dxa"/>
            <w:shd w:val="clear" w:color="auto" w:fill="auto"/>
          </w:tcPr>
          <w:p w14:paraId="7F329FF1" w14:textId="4E81A440" w:rsidR="00F5149A" w:rsidRPr="00273E18" w:rsidRDefault="00F5149A" w:rsidP="00275F5E">
            <w:pPr>
              <w:spacing w:before="120" w:after="120"/>
              <w:ind w:left="-182"/>
              <w:jc w:val="center"/>
              <w:rPr>
                <w:rFonts w:ascii="Arial" w:hAnsi="Arial" w:cs="Arial"/>
                <w:sz w:val="18"/>
                <w:szCs w:val="18"/>
              </w:rPr>
            </w:pPr>
          </w:p>
        </w:tc>
        <w:tc>
          <w:tcPr>
            <w:tcW w:w="2268" w:type="dxa"/>
            <w:shd w:val="clear" w:color="auto" w:fill="auto"/>
          </w:tcPr>
          <w:p w14:paraId="542ED7E9" w14:textId="4FEC067A" w:rsidR="00F5149A" w:rsidRPr="00273E18" w:rsidRDefault="00F5149A" w:rsidP="004303BC">
            <w:pPr>
              <w:spacing w:before="120" w:after="120"/>
              <w:jc w:val="both"/>
              <w:rPr>
                <w:rFonts w:ascii="Arial" w:hAnsi="Arial" w:cs="Arial"/>
                <w:sz w:val="18"/>
                <w:szCs w:val="18"/>
              </w:rPr>
            </w:pPr>
            <w:r w:rsidRPr="00273E18">
              <w:rPr>
                <w:rFonts w:ascii="Arial" w:hAnsi="Arial" w:cs="Arial"/>
                <w:bCs/>
                <w:sz w:val="18"/>
                <w:szCs w:val="18"/>
              </w:rPr>
              <w:t>Nếu chọn “không”,</w:t>
            </w:r>
            <w:r w:rsidRPr="00273E18">
              <w:rPr>
                <w:rFonts w:ascii="Arial" w:hAnsi="Arial" w:cs="Arial"/>
                <w:b/>
                <w:bCs/>
                <w:sz w:val="18"/>
                <w:szCs w:val="18"/>
              </w:rPr>
              <w:t xml:space="preserve"> </w:t>
            </w:r>
            <w:r w:rsidRPr="00273E18">
              <w:rPr>
                <w:rFonts w:ascii="Arial" w:hAnsi="Arial" w:cs="Arial"/>
                <w:bCs/>
                <w:sz w:val="18"/>
                <w:szCs w:val="18"/>
              </w:rPr>
              <w:t xml:space="preserve">trình bày tại </w:t>
            </w:r>
            <w:r w:rsidR="00084395">
              <w:rPr>
                <w:rFonts w:ascii="Arial" w:hAnsi="Arial" w:cs="Arial"/>
                <w:bCs/>
                <w:sz w:val="18"/>
                <w:szCs w:val="18"/>
              </w:rPr>
              <w:t>Giấy</w:t>
            </w:r>
            <w:r w:rsidRPr="00273E18">
              <w:rPr>
                <w:rFonts w:ascii="Arial" w:hAnsi="Arial" w:cs="Arial"/>
                <w:bCs/>
                <w:sz w:val="18"/>
                <w:szCs w:val="18"/>
              </w:rPr>
              <w:t xml:space="preserve"> làm việc</w:t>
            </w:r>
            <w:r w:rsidRPr="00273E18">
              <w:rPr>
                <w:rFonts w:ascii="Arial" w:hAnsi="Arial" w:cs="Arial"/>
                <w:b/>
                <w:bCs/>
                <w:sz w:val="18"/>
                <w:szCs w:val="18"/>
              </w:rPr>
              <w:t xml:space="preserve"> AA4</w:t>
            </w:r>
            <w:r w:rsidRPr="00273E18">
              <w:rPr>
                <w:rFonts w:ascii="Arial" w:hAnsi="Arial" w:cs="Arial"/>
                <w:bCs/>
                <w:sz w:val="18"/>
                <w:szCs w:val="18"/>
              </w:rPr>
              <w:t xml:space="preserve"> và xem xét ảnh hưởng đến ý kiến kiểm toán tại </w:t>
            </w:r>
            <w:r w:rsidR="00084395">
              <w:rPr>
                <w:rFonts w:ascii="Arial" w:hAnsi="Arial" w:cs="Arial"/>
                <w:bCs/>
                <w:sz w:val="18"/>
                <w:szCs w:val="18"/>
              </w:rPr>
              <w:t>Giấy</w:t>
            </w:r>
            <w:r w:rsidRPr="00273E18">
              <w:rPr>
                <w:rFonts w:ascii="Arial" w:hAnsi="Arial" w:cs="Arial"/>
                <w:bCs/>
                <w:sz w:val="18"/>
                <w:szCs w:val="18"/>
              </w:rPr>
              <w:t xml:space="preserve"> làm việc </w:t>
            </w:r>
            <w:r w:rsidRPr="00273E18">
              <w:rPr>
                <w:rFonts w:ascii="Arial" w:hAnsi="Arial" w:cs="Arial"/>
                <w:b/>
                <w:bCs/>
                <w:sz w:val="18"/>
                <w:szCs w:val="18"/>
              </w:rPr>
              <w:t>AA6.</w:t>
            </w:r>
          </w:p>
        </w:tc>
      </w:tr>
    </w:tbl>
    <w:p w14:paraId="2FE46BC2" w14:textId="5BBBF862" w:rsidR="00263312" w:rsidRPr="00273E18" w:rsidRDefault="00263312" w:rsidP="005F72F1">
      <w:pPr>
        <w:rPr>
          <w:rFonts w:ascii="Arial" w:hAnsi="Arial" w:cs="Arial"/>
          <w:sz w:val="18"/>
          <w:szCs w:val="18"/>
        </w:rPr>
      </w:pPr>
    </w:p>
    <w:p w14:paraId="42BE8A9A" w14:textId="5534A0FD" w:rsidR="00263312" w:rsidRPr="00273E18" w:rsidRDefault="00263312" w:rsidP="005F72F1">
      <w:pPr>
        <w:rPr>
          <w:rFonts w:ascii="Arial" w:hAnsi="Arial" w:cs="Arial"/>
          <w:sz w:val="18"/>
          <w:szCs w:val="18"/>
        </w:rPr>
      </w:pPr>
    </w:p>
    <w:p w14:paraId="7064CCDB" w14:textId="2A004041" w:rsidR="00122883" w:rsidRPr="00273E18" w:rsidRDefault="00122883" w:rsidP="00122883">
      <w:pPr>
        <w:tabs>
          <w:tab w:val="left" w:pos="299"/>
          <w:tab w:val="left" w:pos="5670"/>
        </w:tabs>
        <w:ind w:right="72"/>
        <w:rPr>
          <w:rFonts w:ascii="Arial" w:hAnsi="Arial" w:cs="Arial"/>
          <w:sz w:val="18"/>
          <w:szCs w:val="18"/>
          <w:lang w:val="vi-VN"/>
        </w:rPr>
      </w:pPr>
      <w:r w:rsidRPr="00273E18">
        <w:rPr>
          <w:rFonts w:ascii="Arial" w:hAnsi="Arial" w:cs="Arial"/>
          <w:sz w:val="18"/>
          <w:szCs w:val="18"/>
          <w:lang w:val="vi-VN"/>
        </w:rPr>
        <w:tab/>
        <w:t xml:space="preserve">Người lập: </w:t>
      </w:r>
      <w:r w:rsidRPr="00273E18">
        <w:rPr>
          <w:rFonts w:ascii="Arial" w:hAnsi="Arial" w:cs="Arial"/>
          <w:sz w:val="18"/>
          <w:szCs w:val="18"/>
          <w:lang w:val="vi-VN"/>
        </w:rPr>
        <w:tab/>
        <w:t>Người soát xét 1:</w:t>
      </w:r>
    </w:p>
    <w:p w14:paraId="6613E4B1" w14:textId="66ADC997" w:rsidR="00122883" w:rsidRPr="00273E18" w:rsidRDefault="00122883" w:rsidP="00122883">
      <w:pPr>
        <w:tabs>
          <w:tab w:val="left" w:pos="299"/>
          <w:tab w:val="left" w:pos="5369"/>
          <w:tab w:val="left" w:pos="5670"/>
        </w:tabs>
        <w:rPr>
          <w:rFonts w:ascii="Arial" w:hAnsi="Arial" w:cs="Arial"/>
          <w:b/>
          <w:bCs/>
          <w:sz w:val="18"/>
          <w:szCs w:val="18"/>
          <w:lang w:val="vi-VN"/>
        </w:rPr>
      </w:pPr>
    </w:p>
    <w:p w14:paraId="24395350" w14:textId="341B86BD" w:rsidR="00122883" w:rsidRPr="00273E18" w:rsidRDefault="00122883" w:rsidP="00122883">
      <w:pPr>
        <w:tabs>
          <w:tab w:val="left" w:pos="299"/>
          <w:tab w:val="left" w:pos="5369"/>
          <w:tab w:val="left" w:pos="5670"/>
        </w:tabs>
        <w:rPr>
          <w:rFonts w:ascii="Arial" w:hAnsi="Arial" w:cs="Arial"/>
          <w:sz w:val="18"/>
          <w:szCs w:val="18"/>
          <w:lang w:val="vi-VN"/>
        </w:rPr>
      </w:pPr>
    </w:p>
    <w:p w14:paraId="463DE4F3" w14:textId="1F0CD52E" w:rsidR="00122883" w:rsidRPr="00273E18" w:rsidRDefault="00122883" w:rsidP="00122883">
      <w:pPr>
        <w:tabs>
          <w:tab w:val="left" w:pos="299"/>
          <w:tab w:val="left" w:pos="5369"/>
          <w:tab w:val="left" w:pos="5670"/>
        </w:tabs>
        <w:rPr>
          <w:rFonts w:ascii="Arial" w:hAnsi="Arial" w:cs="Arial"/>
          <w:sz w:val="18"/>
          <w:szCs w:val="18"/>
          <w:lang w:val="vi-VN"/>
        </w:rPr>
      </w:pPr>
    </w:p>
    <w:p w14:paraId="4F8523A8" w14:textId="297741B5" w:rsidR="00122883" w:rsidRPr="00273E18" w:rsidRDefault="00000000" w:rsidP="00122883">
      <w:pPr>
        <w:tabs>
          <w:tab w:val="left" w:pos="299"/>
          <w:tab w:val="left" w:pos="5205"/>
          <w:tab w:val="left" w:pos="5369"/>
          <w:tab w:val="left" w:pos="5670"/>
        </w:tabs>
        <w:spacing w:line="276" w:lineRule="auto"/>
        <w:rPr>
          <w:rFonts w:ascii="Arial" w:hAnsi="Arial" w:cs="Arial"/>
          <w:sz w:val="18"/>
          <w:szCs w:val="18"/>
          <w:lang w:val="vi-VN"/>
        </w:rPr>
      </w:pPr>
      <w:r>
        <w:rPr>
          <w:rFonts w:ascii="Arial" w:hAnsi="Arial" w:cs="Arial"/>
          <w:noProof/>
          <w:sz w:val="18"/>
          <w:szCs w:val="18"/>
        </w:rPr>
        <w:pict w14:anchorId="0AA4D96B">
          <v:shapetype id="_x0000_t32" coordsize="21600,21600" o:spt="32" o:oned="t" path="m,l21600,21600e" filled="f">
            <v:path arrowok="t" fillok="f" o:connecttype="none"/>
            <o:lock v:ext="edit" shapetype="t"/>
          </v:shapetype>
          <v:shape id="Straight Arrow Connector 26" o:spid="_x0000_s2059" type="#_x0000_t32" style="position:absolute;margin-left:282.9pt;margin-top:2.35pt;width:197.7pt;height:0;z-index: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" strokeweight=".5pt"/>
        </w:pict>
      </w:r>
      <w:r>
        <w:rPr>
          <w:rFonts w:ascii="Arial" w:hAnsi="Arial" w:cs="Arial"/>
          <w:noProof/>
          <w:sz w:val="18"/>
          <w:szCs w:val="18"/>
        </w:rPr>
        <w:pict w14:anchorId="5910CA0F">
          <v:shape id="Straight Arrow Connector 25" o:spid="_x0000_s2058" type="#_x0000_t32" style="position:absolute;margin-left:13.9pt;margin-top:2.35pt;width:209.35pt;height:0;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41B5B4A8" w14:textId="7B5BAF25" w:rsidR="00122883" w:rsidRPr="00273E18" w:rsidRDefault="00122883" w:rsidP="00122883">
      <w:pPr>
        <w:tabs>
          <w:tab w:val="left" w:pos="299"/>
          <w:tab w:val="left" w:pos="5670"/>
        </w:tabs>
        <w:ind w:firstLine="299"/>
        <w:rPr>
          <w:rFonts w:ascii="Arial" w:hAnsi="Arial" w:cs="Arial"/>
          <w:sz w:val="18"/>
          <w:szCs w:val="18"/>
          <w:lang w:val="vi-VN"/>
        </w:rPr>
      </w:pPr>
      <w:r w:rsidRPr="00273E18">
        <w:rPr>
          <w:rFonts w:ascii="Arial" w:hAnsi="Arial" w:cs="Arial"/>
          <w:sz w:val="18"/>
          <w:szCs w:val="18"/>
          <w:lang w:val="vi-VN"/>
        </w:rPr>
        <w:t>Ngày:</w:t>
      </w:r>
      <w:r w:rsidRPr="00273E18">
        <w:rPr>
          <w:rFonts w:ascii="Arial" w:hAnsi="Arial" w:cs="Arial"/>
          <w:sz w:val="18"/>
          <w:szCs w:val="18"/>
          <w:lang w:val="vi-VN"/>
        </w:rPr>
        <w:tab/>
        <w:t>Ngày:</w:t>
      </w:r>
    </w:p>
    <w:p w14:paraId="72E05596" w14:textId="023E3306" w:rsidR="00122883" w:rsidRPr="00273E18" w:rsidRDefault="00000000" w:rsidP="00122883">
      <w:pPr>
        <w:tabs>
          <w:tab w:val="left" w:pos="299"/>
          <w:tab w:val="left" w:pos="5369"/>
          <w:tab w:val="left" w:pos="5670"/>
        </w:tabs>
        <w:rPr>
          <w:rFonts w:ascii="Arial" w:hAnsi="Arial" w:cs="Arial"/>
          <w:sz w:val="18"/>
          <w:szCs w:val="18"/>
          <w:lang w:val="vi-VN"/>
        </w:rPr>
      </w:pPr>
      <w:r>
        <w:rPr>
          <w:rFonts w:ascii="Arial" w:hAnsi="Arial" w:cs="Arial"/>
          <w:noProof/>
          <w:sz w:val="18"/>
          <w:szCs w:val="18"/>
        </w:rPr>
        <w:pict w14:anchorId="7C3CE543">
          <v:shape id="Straight Arrow Connector 24" o:spid="_x0000_s2057" type="#_x0000_t32" style="position:absolute;margin-left:308.55pt;margin-top:2pt;width:172.05pt;height:0;z-index: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B39Oly4AQAAVgMAAA4AAAAAAAAAAAAAAAAALgIAAGRycy9lMm9E&#10;b2MueG1sUEsBAi0AFAAGAAgAAAAhAIJL05TbAAAABwEAAA8AAAAAAAAAAAAAAAAAEgQAAGRycy9k&#10;b3ducmV2LnhtbFBLBQYAAAAABAAEAPMAAAAaBQAAAAA=&#10;" strokeweight=".5pt"/>
        </w:pict>
      </w:r>
      <w:r>
        <w:rPr>
          <w:rFonts w:ascii="Arial" w:hAnsi="Arial" w:cs="Arial"/>
          <w:noProof/>
          <w:sz w:val="18"/>
          <w:szCs w:val="18"/>
        </w:rPr>
        <w:pict w14:anchorId="0A759612">
          <v:shape id="Straight Arrow Connector 23" o:spid="_x0000_s2056" type="#_x0000_t32" style="position:absolute;margin-left:39.55pt;margin-top:2pt;width:183.7pt;height:0;z-index: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p>
    <w:p w14:paraId="2340636A" w14:textId="2FAB5A4F" w:rsidR="00122883" w:rsidRPr="00273E18" w:rsidRDefault="00122883" w:rsidP="00122883">
      <w:pPr>
        <w:tabs>
          <w:tab w:val="left" w:pos="299"/>
          <w:tab w:val="left" w:pos="5670"/>
        </w:tabs>
        <w:ind w:right="72"/>
        <w:rPr>
          <w:rFonts w:ascii="Arial" w:hAnsi="Arial" w:cs="Arial"/>
          <w:sz w:val="18"/>
          <w:szCs w:val="18"/>
          <w:lang w:val="vi-VN"/>
        </w:rPr>
      </w:pPr>
      <w:r w:rsidRPr="00273E18">
        <w:rPr>
          <w:rFonts w:ascii="Arial" w:hAnsi="Arial" w:cs="Arial"/>
          <w:sz w:val="18"/>
          <w:szCs w:val="18"/>
          <w:lang w:val="vi-VN"/>
        </w:rPr>
        <w:tab/>
      </w:r>
      <w:r w:rsidRPr="00273E18">
        <w:rPr>
          <w:rFonts w:ascii="Arial" w:hAnsi="Arial" w:cs="Arial"/>
          <w:sz w:val="18"/>
          <w:szCs w:val="18"/>
          <w:lang w:val="vi-VN"/>
        </w:rPr>
        <w:tab/>
      </w:r>
    </w:p>
    <w:p w14:paraId="7832A029" w14:textId="31D63E13" w:rsidR="00122883" w:rsidRPr="00273E18" w:rsidRDefault="00122883" w:rsidP="00122883">
      <w:pPr>
        <w:tabs>
          <w:tab w:val="left" w:pos="299"/>
          <w:tab w:val="left" w:pos="5670"/>
        </w:tabs>
        <w:ind w:right="72"/>
        <w:rPr>
          <w:rFonts w:ascii="Arial" w:hAnsi="Arial" w:cs="Arial"/>
          <w:sz w:val="18"/>
          <w:szCs w:val="18"/>
          <w:lang w:val="vi-VN"/>
        </w:rPr>
      </w:pPr>
      <w:r w:rsidRPr="00273E18">
        <w:rPr>
          <w:rFonts w:ascii="Arial" w:hAnsi="Arial" w:cs="Arial"/>
          <w:sz w:val="18"/>
          <w:szCs w:val="18"/>
          <w:lang w:val="vi-VN"/>
        </w:rPr>
        <w:tab/>
      </w:r>
      <w:r w:rsidRPr="00273E18">
        <w:rPr>
          <w:rFonts w:ascii="Arial" w:hAnsi="Arial" w:cs="Arial"/>
          <w:sz w:val="18"/>
          <w:szCs w:val="18"/>
          <w:lang w:val="vi-VN"/>
        </w:rPr>
        <w:tab/>
        <w:t>Người soát xét 2:</w:t>
      </w:r>
    </w:p>
    <w:p w14:paraId="4937501C" w14:textId="031826D6" w:rsidR="00122883" w:rsidRPr="00273E18" w:rsidRDefault="00122883" w:rsidP="00122883">
      <w:pPr>
        <w:tabs>
          <w:tab w:val="left" w:pos="299"/>
          <w:tab w:val="left" w:pos="5369"/>
          <w:tab w:val="left" w:pos="5670"/>
        </w:tabs>
        <w:rPr>
          <w:rFonts w:ascii="Arial" w:hAnsi="Arial" w:cs="Arial"/>
          <w:b/>
          <w:bCs/>
          <w:sz w:val="18"/>
          <w:szCs w:val="18"/>
          <w:lang w:val="vi-VN"/>
        </w:rPr>
      </w:pPr>
    </w:p>
    <w:p w14:paraId="6A092EE4" w14:textId="5096A19A" w:rsidR="00122883" w:rsidRPr="00273E18" w:rsidRDefault="00122883" w:rsidP="00122883">
      <w:pPr>
        <w:tabs>
          <w:tab w:val="left" w:pos="299"/>
          <w:tab w:val="left" w:pos="5369"/>
          <w:tab w:val="left" w:pos="5670"/>
        </w:tabs>
        <w:rPr>
          <w:rFonts w:ascii="Arial" w:hAnsi="Arial" w:cs="Arial"/>
          <w:sz w:val="18"/>
          <w:szCs w:val="18"/>
          <w:lang w:val="vi-VN"/>
        </w:rPr>
      </w:pPr>
    </w:p>
    <w:p w14:paraId="7D58D02B" w14:textId="3DC28430" w:rsidR="00122883" w:rsidRPr="00273E18" w:rsidRDefault="00122883" w:rsidP="00122883">
      <w:pPr>
        <w:tabs>
          <w:tab w:val="left" w:pos="299"/>
          <w:tab w:val="left" w:pos="5369"/>
          <w:tab w:val="left" w:pos="5670"/>
        </w:tabs>
        <w:rPr>
          <w:rFonts w:ascii="Arial" w:hAnsi="Arial" w:cs="Arial"/>
          <w:sz w:val="18"/>
          <w:szCs w:val="18"/>
          <w:lang w:val="vi-VN"/>
        </w:rPr>
      </w:pPr>
    </w:p>
    <w:p w14:paraId="5336FEAD" w14:textId="7FF87AEB" w:rsidR="00122883" w:rsidRPr="00273E18" w:rsidRDefault="00000000" w:rsidP="00122883">
      <w:pPr>
        <w:tabs>
          <w:tab w:val="left" w:pos="299"/>
          <w:tab w:val="left" w:pos="5205"/>
          <w:tab w:val="left" w:pos="5369"/>
          <w:tab w:val="left" w:pos="5670"/>
        </w:tabs>
        <w:spacing w:line="276" w:lineRule="auto"/>
        <w:rPr>
          <w:rFonts w:ascii="Arial" w:hAnsi="Arial" w:cs="Arial"/>
          <w:sz w:val="18"/>
          <w:szCs w:val="18"/>
          <w:lang w:val="vi-VN"/>
        </w:rPr>
      </w:pPr>
      <w:r>
        <w:rPr>
          <w:rFonts w:ascii="Arial" w:hAnsi="Arial" w:cs="Arial"/>
          <w:noProof/>
          <w:sz w:val="18"/>
          <w:szCs w:val="18"/>
        </w:rPr>
        <w:pict w14:anchorId="646DA6AF">
          <v:shape id="Straight Arrow Connector 22" o:spid="_x0000_s2055" type="#_x0000_t32" style="position:absolute;margin-left:282.9pt;margin-top:2.35pt;width:197.7pt;height:0;z-index: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" strokeweight=".5pt"/>
        </w:pict>
      </w:r>
    </w:p>
    <w:p w14:paraId="7FD512D4" w14:textId="1625BC49" w:rsidR="00122883" w:rsidRPr="00273E18" w:rsidRDefault="00122883" w:rsidP="00122883">
      <w:pPr>
        <w:tabs>
          <w:tab w:val="left" w:pos="299"/>
          <w:tab w:val="left" w:pos="5670"/>
        </w:tabs>
        <w:ind w:firstLine="299"/>
        <w:rPr>
          <w:rFonts w:ascii="Arial" w:hAnsi="Arial" w:cs="Arial"/>
          <w:sz w:val="18"/>
          <w:szCs w:val="18"/>
          <w:lang w:val="vi-VN"/>
        </w:rPr>
      </w:pPr>
      <w:r w:rsidRPr="00273E18">
        <w:rPr>
          <w:rFonts w:ascii="Arial" w:hAnsi="Arial" w:cs="Arial"/>
          <w:sz w:val="18"/>
          <w:szCs w:val="18"/>
          <w:lang w:val="vi-VN"/>
        </w:rPr>
        <w:tab/>
        <w:t>Ngày:</w:t>
      </w:r>
    </w:p>
    <w:p w14:paraId="2C404302" w14:textId="7CAC2A29" w:rsidR="00122883" w:rsidRPr="00396BA7" w:rsidRDefault="00000000" w:rsidP="00122883">
      <w:pPr>
        <w:tabs>
          <w:tab w:val="left" w:pos="299"/>
          <w:tab w:val="left" w:pos="5369"/>
          <w:tab w:val="left" w:pos="5670"/>
        </w:tabs>
        <w:rPr>
          <w:rFonts w:ascii="Arial" w:hAnsi="Arial" w:cs="Arial"/>
          <w:sz w:val="18"/>
          <w:szCs w:val="18"/>
          <w:lang w:val="vi-VN"/>
        </w:rPr>
      </w:pPr>
      <w:r>
        <w:rPr>
          <w:rFonts w:ascii="Arial" w:hAnsi="Arial" w:cs="Arial"/>
          <w:noProof/>
          <w:sz w:val="18"/>
          <w:szCs w:val="18"/>
        </w:rPr>
        <w:pict w14:anchorId="39863B0D">
          <v:shape id="Straight Arrow Connector 21" o:spid="_x0000_s2054" type="#_x0000_t32" style="position:absolute;margin-left:308.55pt;margin-top:2pt;width:172.05pt;height:0;z-index: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B39Oly4AQAAVgMAAA4AAAAAAAAAAAAAAAAALgIAAGRycy9lMm9E&#10;b2MueG1sUEsBAi0AFAAGAAgAAAAhAIJL05TbAAAABwEAAA8AAAAAAAAAAAAAAAAAEgQAAGRycy9k&#10;b3ducmV2LnhtbFBLBQYAAAAABAAEAPMAAAAaBQAAAAA=&#10;" strokeweight=".5pt"/>
        </w:pict>
      </w:r>
    </w:p>
    <w:p w14:paraId="17BB1796" w14:textId="73DA6D8A" w:rsidR="0072540C" w:rsidRPr="004E62DD" w:rsidRDefault="0072540C" w:rsidP="00AB582E">
      <w:pPr>
        <w:rPr>
          <w:rFonts w:ascii="Arial" w:hAnsi="Arial" w:cs="Arial"/>
          <w:sz w:val="18"/>
          <w:szCs w:val="18"/>
        </w:rPr>
      </w:pPr>
    </w:p>
    <w:p w14:paraId="7F84A3F0" w14:textId="1DA930B6" w:rsidR="0072540C" w:rsidRPr="004E62DD" w:rsidRDefault="0072540C" w:rsidP="0072540C">
      <w:pPr>
        <w:rPr>
          <w:rFonts w:ascii="Arial" w:hAnsi="Arial" w:cs="Arial"/>
          <w:sz w:val="18"/>
          <w:szCs w:val="18"/>
        </w:rPr>
      </w:pPr>
    </w:p>
    <w:p w14:paraId="1E923536" w14:textId="7EBE670B" w:rsidR="0072540C" w:rsidRPr="004E62DD" w:rsidRDefault="0072540C" w:rsidP="0072540C">
      <w:pPr>
        <w:rPr>
          <w:rFonts w:ascii="Arial" w:hAnsi="Arial" w:cs="Arial"/>
          <w:sz w:val="18"/>
          <w:szCs w:val="18"/>
        </w:rPr>
      </w:pPr>
    </w:p>
    <w:p w14:paraId="0910A45D" w14:textId="754D3AA1" w:rsidR="00DB3A6B" w:rsidRPr="004E62DD" w:rsidRDefault="00DB3A6B" w:rsidP="0007422D">
      <w:pPr>
        <w:spacing w:before="60"/>
        <w:jc w:val="both"/>
        <w:rPr>
          <w:rFonts w:ascii="Arial" w:hAnsi="Arial" w:cs="Arial"/>
          <w:sz w:val="18"/>
          <w:szCs w:val="18"/>
        </w:rPr>
      </w:pPr>
    </w:p>
    <w:sectPr w:rsidR="00DB3A6B" w:rsidRPr="004E62DD" w:rsidSect="0093175E">
      <w:headerReference w:type="default" r:id="rId8"/>
      <w:footerReference w:type="default" r:id="rId9"/>
      <w:headerReference w:type="first" r:id="rId10"/>
      <w:footerReference w:type="first" r:id="rId11"/>
      <w:pgSz w:w="11909" w:h="16834" w:code="9"/>
      <w:pgMar w:top="900" w:right="851" w:bottom="900" w:left="1418" w:header="461"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87AFD" w14:textId="77777777" w:rsidR="009A2E85" w:rsidRDefault="009A2E85">
      <w:r>
        <w:separator/>
      </w:r>
    </w:p>
  </w:endnote>
  <w:endnote w:type="continuationSeparator" w:id="0">
    <w:p w14:paraId="74CE40B2" w14:textId="77777777" w:rsidR="009A2E85" w:rsidRDefault="009A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9CE3" w14:textId="3A8B3E5C" w:rsidR="00935BDE" w:rsidRDefault="00000000" w:rsidP="00263312">
    <w:pPr>
      <w:pStyle w:val="Footer"/>
      <w:ind w:left="1701"/>
      <w:jc w:val="both"/>
      <w:rPr>
        <w:rFonts w:ascii="Arial" w:hAnsi="Arial" w:cs="Arial"/>
        <w:b/>
        <w:i/>
        <w:sz w:val="18"/>
        <w:szCs w:val="18"/>
      </w:rPr>
    </w:pPr>
    <w:r>
      <w:pict w14:anchorId="17B04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44" type="#_x0000_t75" alt="Logo&#10;&#10;Description automatically generated"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Logo&#10;&#10;Description automatically generated"/>
          <w10:wrap anchorx="margin"/>
        </v:shape>
      </w:pict>
    </w:r>
    <w:r>
      <w:pict w14:anchorId="6051457C">
        <v:line id="_x0000_s1045" style="position:absolute;left:0;text-align:left;z-index: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sidR="00935BDE">
      <w:rPr>
        <w:rFonts w:ascii="Arial" w:hAnsi="Arial" w:cs="Arial"/>
        <w:b/>
        <w:i/>
        <w:sz w:val="18"/>
        <w:szCs w:val="18"/>
      </w:rPr>
      <w:t xml:space="preserve">Chương trình kiểm toán mẫu kiểm toán báo cáo tài chính tập đoàn </w:t>
    </w:r>
  </w:p>
  <w:p w14:paraId="3F066717" w14:textId="4C0A1712" w:rsidR="00935BDE" w:rsidRDefault="00935BDE" w:rsidP="00935BDE">
    <w:pPr>
      <w:ind w:left="1701"/>
      <w:jc w:val="both"/>
      <w:rPr>
        <w:rFonts w:ascii="Arial" w:hAnsi="Arial" w:cs="Arial"/>
        <w:i/>
        <w:sz w:val="18"/>
        <w:szCs w:val="18"/>
      </w:rPr>
    </w:pPr>
    <w:r>
      <w:rPr>
        <w:rFonts w:ascii="Arial" w:hAnsi="Arial" w:cs="Arial"/>
        <w:i/>
        <w:sz w:val="18"/>
        <w:szCs w:val="18"/>
      </w:rPr>
      <w:t xml:space="preserve">(Ban hành theo Quyết định số </w:t>
    </w:r>
    <w:r w:rsidR="007B6D90">
      <w:rPr>
        <w:rFonts w:ascii="Arial" w:hAnsi="Arial" w:cs="Arial"/>
        <w:i/>
        <w:sz w:val="18"/>
        <w:szCs w:val="18"/>
      </w:rPr>
      <w:t>629-2023/</w:t>
    </w:r>
    <w:r>
      <w:rPr>
        <w:rFonts w:ascii="Arial" w:hAnsi="Arial" w:cs="Arial"/>
        <w:i/>
        <w:sz w:val="18"/>
        <w:szCs w:val="18"/>
      </w:rPr>
      <w:t>QĐ-VACPA ngày</w:t>
    </w:r>
    <w:r w:rsidR="007B6D90">
      <w:rPr>
        <w:rFonts w:ascii="Arial" w:hAnsi="Arial" w:cs="Arial"/>
        <w:i/>
        <w:sz w:val="18"/>
        <w:szCs w:val="18"/>
      </w:rPr>
      <w:t xml:space="preserve"> 15/11/2023 </w:t>
    </w:r>
    <w:r>
      <w:rPr>
        <w:rFonts w:ascii="Arial" w:hAnsi="Arial" w:cs="Arial"/>
        <w:i/>
        <w:sz w:val="18"/>
        <w:szCs w:val="18"/>
      </w:rPr>
      <w:t>của Chủ tịch VACPA)</w:t>
    </w:r>
  </w:p>
  <w:p w14:paraId="0EBB7C8C" w14:textId="77777777" w:rsidR="00424F6A" w:rsidRDefault="00424F6A" w:rsidP="00424F6A">
    <w:pP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A78E" w14:textId="61F14769" w:rsidR="003404C2" w:rsidRPr="00847134" w:rsidRDefault="00000000" w:rsidP="003404C2">
    <w:pPr>
      <w:pStyle w:val="Footer"/>
      <w:spacing w:before="80"/>
      <w:rPr>
        <w:rFonts w:ascii="Arial" w:hAnsi="Arial" w:cs="Arial"/>
        <w:b/>
        <w:i/>
        <w:sz w:val="18"/>
        <w:szCs w:val="18"/>
      </w:rPr>
    </w:pPr>
    <w:r>
      <w:rPr>
        <w:noProof/>
      </w:rPr>
      <w:pict w14:anchorId="6D8AD731">
        <v:line id="Straight Connector 9" o:spid="_x0000_s1037" style="position:absolute;z-index:2;visibility:visibl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Pr>
        <w:rFonts w:ascii="Arial" w:hAnsi="Arial" w:cs="Arial"/>
        <w:noProof/>
        <w:sz w:val="20"/>
        <w:lang w:eastAsia="en-SG"/>
      </w:rPr>
      <w:pict w14:anchorId="026E7182">
        <v:group id="_x0000_s1034"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586871">
      <w:rPr>
        <w:rFonts w:ascii="Arial" w:hAnsi="Arial" w:cs="Arial"/>
        <w:sz w:val="20"/>
      </w:rPr>
      <w:t xml:space="preserve">              </w:t>
    </w:r>
    <w:r w:rsidR="003404C2" w:rsidRPr="00847134">
      <w:rPr>
        <w:rFonts w:ascii="Arial" w:hAnsi="Arial" w:cs="Arial"/>
        <w:b/>
        <w:i/>
        <w:sz w:val="18"/>
        <w:szCs w:val="18"/>
      </w:rPr>
      <w:t>Chương trình kiểm toán mẫu (Áp dụng chính thức từ ngày 01/01/2020)</w:t>
    </w:r>
  </w:p>
  <w:p w14:paraId="3AF2D172" w14:textId="50A36F59" w:rsidR="003404C2" w:rsidRPr="00847134" w:rsidRDefault="00586871" w:rsidP="003404C2">
    <w:pPr>
      <w:jc w:val="center"/>
      <w:rPr>
        <w:rFonts w:ascii="Arial" w:hAnsi="Arial" w:cs="Arial"/>
        <w:i/>
        <w:sz w:val="18"/>
        <w:szCs w:val="18"/>
      </w:rPr>
    </w:pPr>
    <w:r>
      <w:rPr>
        <w:rFonts w:ascii="Arial" w:hAnsi="Arial" w:cs="Arial"/>
        <w:i/>
        <w:sz w:val="18"/>
        <w:szCs w:val="18"/>
      </w:rPr>
      <w:t xml:space="preserve">       </w:t>
    </w:r>
    <w:r w:rsidR="003404C2" w:rsidRPr="00847134">
      <w:rPr>
        <w:rFonts w:ascii="Arial" w:hAnsi="Arial" w:cs="Arial"/>
        <w:i/>
        <w:sz w:val="18"/>
        <w:szCs w:val="18"/>
      </w:rPr>
      <w:t>(Ban hành theo Quyết định số … -2019/QĐ-VACPA ngày …/…/2019 của Chủ tịch VACPA)</w:t>
    </w:r>
  </w:p>
  <w:p w14:paraId="1059DA9C" w14:textId="77777777" w:rsidR="003404C2" w:rsidRPr="007D136A" w:rsidRDefault="003404C2" w:rsidP="003404C2">
    <w:pPr>
      <w:tabs>
        <w:tab w:val="center" w:pos="5103"/>
        <w:tab w:val="right" w:pos="10204"/>
      </w:tabs>
      <w:rPr>
        <w:rFonts w:ascii="Arial" w:hAnsi="Arial" w:cs="Arial"/>
        <w:sz w:val="18"/>
        <w:szCs w:val="18"/>
        <w:lang w:val="en-SG"/>
      </w:rPr>
    </w:pPr>
  </w:p>
  <w:p w14:paraId="62243E21" w14:textId="77777777" w:rsidR="00A85DF2" w:rsidRPr="00977FCB" w:rsidRDefault="00A85DF2" w:rsidP="00977FCB">
    <w:pPr>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02551" w14:textId="77777777" w:rsidR="009A2E85" w:rsidRDefault="009A2E85">
      <w:r>
        <w:separator/>
      </w:r>
    </w:p>
  </w:footnote>
  <w:footnote w:type="continuationSeparator" w:id="0">
    <w:p w14:paraId="54A390BC" w14:textId="77777777" w:rsidR="009A2E85" w:rsidRDefault="009A2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DB6CF" w14:textId="22EA8354" w:rsidR="00A85DF2" w:rsidRPr="00263312" w:rsidRDefault="001571E4" w:rsidP="00263312">
    <w:pPr>
      <w:pStyle w:val="Header"/>
      <w:tabs>
        <w:tab w:val="clear" w:pos="8640"/>
      </w:tabs>
      <w:jc w:val="right"/>
      <w:rPr>
        <w:rFonts w:ascii="Arial" w:hAnsi="Arial" w:cs="Arial"/>
        <w:sz w:val="18"/>
        <w:szCs w:val="18"/>
      </w:rPr>
    </w:pPr>
    <w:r>
      <w:rPr>
        <w:rFonts w:ascii="Arial" w:hAnsi="Arial" w:cs="Arial"/>
        <w:b/>
        <w:bCs/>
        <w:sz w:val="28"/>
        <w:szCs w:val="28"/>
      </w:rPr>
      <w:t>DD3</w:t>
    </w:r>
    <w:r w:rsidR="00263312">
      <w:rPr>
        <w:rFonts w:ascii="Arial" w:hAnsi="Arial" w:cs="Arial"/>
        <w:b/>
        <w:bCs/>
        <w:sz w:val="28"/>
        <w:szCs w:val="28"/>
      </w:rPr>
      <w:t xml:space="preserve"> </w:t>
    </w:r>
    <w:r w:rsidR="00263312" w:rsidRPr="00263312">
      <w:rPr>
        <w:rFonts w:ascii="Arial" w:hAnsi="Arial" w:cs="Arial"/>
        <w:sz w:val="18"/>
        <w:szCs w:val="18"/>
      </w:rPr>
      <w:fldChar w:fldCharType="begin"/>
    </w:r>
    <w:r w:rsidR="00263312" w:rsidRPr="00263312">
      <w:rPr>
        <w:rFonts w:ascii="Arial" w:hAnsi="Arial" w:cs="Arial"/>
        <w:sz w:val="18"/>
        <w:szCs w:val="18"/>
      </w:rPr>
      <w:instrText xml:space="preserve"> PAGE  \* Arabic  \* MERGEFORMAT </w:instrText>
    </w:r>
    <w:r w:rsidR="00263312" w:rsidRPr="00263312">
      <w:rPr>
        <w:rFonts w:ascii="Arial" w:hAnsi="Arial" w:cs="Arial"/>
        <w:sz w:val="18"/>
        <w:szCs w:val="18"/>
      </w:rPr>
      <w:fldChar w:fldCharType="separate"/>
    </w:r>
    <w:r w:rsidR="00263312" w:rsidRPr="00263312">
      <w:rPr>
        <w:rFonts w:ascii="Arial" w:hAnsi="Arial" w:cs="Arial"/>
        <w:noProof/>
        <w:sz w:val="18"/>
        <w:szCs w:val="18"/>
      </w:rPr>
      <w:t>1</w:t>
    </w:r>
    <w:r w:rsidR="00263312" w:rsidRPr="00263312">
      <w:rPr>
        <w:rFonts w:ascii="Arial" w:hAnsi="Arial" w:cs="Arial"/>
        <w:sz w:val="18"/>
        <w:szCs w:val="18"/>
      </w:rPr>
      <w:fldChar w:fldCharType="end"/>
    </w:r>
    <w:r w:rsidR="00263312" w:rsidRPr="00263312">
      <w:rPr>
        <w:rFonts w:ascii="Arial" w:hAnsi="Arial" w:cs="Arial"/>
        <w:sz w:val="18"/>
        <w:szCs w:val="18"/>
      </w:rPr>
      <w:t>/</w:t>
    </w:r>
    <w:r w:rsidR="00263312" w:rsidRPr="00263312">
      <w:rPr>
        <w:rFonts w:ascii="Arial" w:hAnsi="Arial" w:cs="Arial"/>
        <w:sz w:val="18"/>
        <w:szCs w:val="18"/>
      </w:rPr>
      <w:fldChar w:fldCharType="begin"/>
    </w:r>
    <w:r w:rsidR="00263312" w:rsidRPr="00263312">
      <w:rPr>
        <w:rFonts w:ascii="Arial" w:hAnsi="Arial" w:cs="Arial"/>
        <w:sz w:val="18"/>
        <w:szCs w:val="18"/>
      </w:rPr>
      <w:instrText xml:space="preserve"> NUMPAGES  \* Arabic  \* MERGEFORMAT </w:instrText>
    </w:r>
    <w:r w:rsidR="00263312" w:rsidRPr="00263312">
      <w:rPr>
        <w:rFonts w:ascii="Arial" w:hAnsi="Arial" w:cs="Arial"/>
        <w:sz w:val="18"/>
        <w:szCs w:val="18"/>
      </w:rPr>
      <w:fldChar w:fldCharType="separate"/>
    </w:r>
    <w:r w:rsidR="00263312" w:rsidRPr="00263312">
      <w:rPr>
        <w:rFonts w:ascii="Arial" w:hAnsi="Arial" w:cs="Arial"/>
        <w:noProof/>
        <w:sz w:val="18"/>
        <w:szCs w:val="18"/>
      </w:rPr>
      <w:t>2</w:t>
    </w:r>
    <w:r w:rsidR="00263312" w:rsidRPr="00263312">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2F16A5" w:rsidRPr="003714CA" w14:paraId="1CC503E9" w14:textId="77777777" w:rsidTr="00B365EC">
      <w:trPr>
        <w:trHeight w:val="231"/>
        <w:jc w:val="right"/>
      </w:trPr>
      <w:tc>
        <w:tcPr>
          <w:tcW w:w="3732" w:type="dxa"/>
          <w:tcBorders>
            <w:top w:val="nil"/>
            <w:left w:val="nil"/>
            <w:bottom w:val="nil"/>
            <w:right w:val="nil"/>
          </w:tcBorders>
          <w:shd w:val="clear" w:color="auto" w:fill="auto"/>
        </w:tcPr>
        <w:p w14:paraId="028997CB" w14:textId="3C78F5C2" w:rsidR="002F16A5" w:rsidRPr="003714CA" w:rsidRDefault="008071D8" w:rsidP="008071D8">
          <w:pPr>
            <w:pStyle w:val="Header"/>
            <w:tabs>
              <w:tab w:val="right" w:pos="9940"/>
            </w:tabs>
            <w:jc w:val="right"/>
            <w:rPr>
              <w:rFonts w:ascii="Arial" w:hAnsi="Arial" w:cs="Arial"/>
            </w:rPr>
          </w:pPr>
          <w:r w:rsidRPr="003714CA">
            <w:rPr>
              <w:rFonts w:ascii="Arial" w:hAnsi="Arial" w:cs="Arial"/>
              <w:b/>
            </w:rPr>
            <w:t>B11</w:t>
          </w:r>
          <w:r>
            <w:rPr>
              <w:rFonts w:ascii="Arial" w:hAnsi="Arial" w:cs="Arial"/>
              <w:b/>
            </w:rPr>
            <w:t>1</w:t>
          </w:r>
          <w:r w:rsidR="004E62DD">
            <w:rPr>
              <w:rFonts w:ascii="Arial" w:hAnsi="Arial" w:cs="Arial"/>
              <w:lang w:val="vi-VN"/>
            </w:rPr>
            <w:t xml:space="preserve"> </w:t>
          </w:r>
        </w:p>
      </w:tc>
      <w:tc>
        <w:tcPr>
          <w:tcW w:w="818" w:type="dxa"/>
          <w:tcBorders>
            <w:top w:val="nil"/>
            <w:left w:val="nil"/>
            <w:bottom w:val="nil"/>
            <w:right w:val="nil"/>
          </w:tcBorders>
          <w:shd w:val="clear" w:color="auto" w:fill="auto"/>
        </w:tcPr>
        <w:p w14:paraId="7391004A" w14:textId="0778F5DC" w:rsidR="002F16A5" w:rsidRPr="003714CA" w:rsidRDefault="004E62DD" w:rsidP="00B365EC">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2F16A5" w:rsidRPr="003714CA">
            <w:rPr>
              <w:rStyle w:val="PageNumber"/>
              <w:rFonts w:ascii="Arial" w:hAnsi="Arial" w:cs="Arial"/>
              <w:sz w:val="20"/>
              <w:szCs w:val="20"/>
            </w:rPr>
            <w:fldChar w:fldCharType="begin"/>
          </w:r>
          <w:r w:rsidR="002F16A5" w:rsidRPr="003714CA">
            <w:rPr>
              <w:rStyle w:val="PageNumber"/>
              <w:rFonts w:ascii="Arial" w:hAnsi="Arial" w:cs="Arial"/>
              <w:sz w:val="20"/>
              <w:szCs w:val="20"/>
            </w:rPr>
            <w:instrText xml:space="preserve"> PAGE </w:instrText>
          </w:r>
          <w:r w:rsidR="002F16A5" w:rsidRPr="003714CA">
            <w:rPr>
              <w:rStyle w:val="PageNumber"/>
              <w:rFonts w:ascii="Arial" w:hAnsi="Arial" w:cs="Arial"/>
              <w:sz w:val="20"/>
              <w:szCs w:val="20"/>
            </w:rPr>
            <w:fldChar w:fldCharType="separate"/>
          </w:r>
          <w:r w:rsidR="003404C2">
            <w:rPr>
              <w:rStyle w:val="PageNumber"/>
              <w:rFonts w:ascii="Arial" w:hAnsi="Arial" w:cs="Arial"/>
              <w:noProof/>
              <w:sz w:val="20"/>
              <w:szCs w:val="20"/>
            </w:rPr>
            <w:t>1</w:t>
          </w:r>
          <w:r w:rsidR="002F16A5" w:rsidRPr="003714CA">
            <w:rPr>
              <w:rStyle w:val="PageNumber"/>
              <w:rFonts w:ascii="Arial" w:hAnsi="Arial" w:cs="Arial"/>
              <w:sz w:val="20"/>
              <w:szCs w:val="20"/>
            </w:rPr>
            <w:fldChar w:fldCharType="end"/>
          </w:r>
          <w:r w:rsidR="002F16A5" w:rsidRPr="003714CA">
            <w:rPr>
              <w:rStyle w:val="PageNumber"/>
              <w:rFonts w:ascii="Arial" w:hAnsi="Arial" w:cs="Arial"/>
              <w:sz w:val="20"/>
              <w:szCs w:val="20"/>
            </w:rPr>
            <w:t>/</w:t>
          </w:r>
          <w:r w:rsidR="002F16A5">
            <w:rPr>
              <w:rStyle w:val="PageNumber"/>
              <w:rFonts w:ascii="Arial" w:hAnsi="Arial" w:cs="Arial"/>
              <w:sz w:val="20"/>
              <w:szCs w:val="20"/>
            </w:rPr>
            <w:t>2</w:t>
          </w:r>
        </w:p>
      </w:tc>
    </w:tr>
  </w:tbl>
  <w:p w14:paraId="4D33B0C6" w14:textId="77777777" w:rsidR="002F16A5" w:rsidRPr="002F16A5" w:rsidRDefault="002F16A5">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C1E"/>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1DF6BE5"/>
    <w:multiLevelType w:val="hybridMultilevel"/>
    <w:tmpl w:val="D978709A"/>
    <w:lvl w:ilvl="0" w:tplc="A37A27DC">
      <w:start w:val="1"/>
      <w:numFmt w:val="lowerRoman"/>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9FA7EB1"/>
    <w:multiLevelType w:val="hybridMultilevel"/>
    <w:tmpl w:val="40205610"/>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BF86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55E7ECB"/>
    <w:multiLevelType w:val="hybridMultilevel"/>
    <w:tmpl w:val="98F0C17E"/>
    <w:lvl w:ilvl="0" w:tplc="F070A23E">
      <w:start w:val="1"/>
      <w:numFmt w:val="lowerLetter"/>
      <w:lvlText w:val="(%1)"/>
      <w:lvlJc w:val="left"/>
      <w:pPr>
        <w:ind w:left="720" w:hanging="360"/>
      </w:pPr>
      <w:rPr>
        <w:rFonts w:ascii="Arial" w:hAnsi="Arial" w:cs="Arial" w:hint="default"/>
        <w:snapToGrid/>
        <w:spacing w:val="-2"/>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B289E"/>
    <w:multiLevelType w:val="hybridMultilevel"/>
    <w:tmpl w:val="02E66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C2074"/>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C77A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2B528B7"/>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452D03"/>
    <w:multiLevelType w:val="multilevel"/>
    <w:tmpl w:val="5D6C5CA0"/>
    <w:lvl w:ilvl="0">
      <w:start w:val="1"/>
      <w:numFmt w:val="decimal"/>
      <w:lvlText w:val="%1."/>
      <w:lvlJc w:val="left"/>
      <w:pPr>
        <w:tabs>
          <w:tab w:val="num" w:pos="360"/>
        </w:tabs>
        <w:ind w:left="576" w:hanging="57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B59AB"/>
    <w:multiLevelType w:val="hybridMultilevel"/>
    <w:tmpl w:val="C8807D7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8692FAB0">
      <w:start w:val="1"/>
      <w:numFmt w:val="lowerRoman"/>
      <w:lvlText w:val="(%3)"/>
      <w:lvlJc w:val="right"/>
      <w:pPr>
        <w:ind w:left="1800" w:hanging="18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39BA57C1"/>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B417043"/>
    <w:multiLevelType w:val="multilevel"/>
    <w:tmpl w:val="B7AAA4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D134AEB"/>
    <w:multiLevelType w:val="hybridMultilevel"/>
    <w:tmpl w:val="BFD83A38"/>
    <w:lvl w:ilvl="0" w:tplc="A55ADA2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AE6474"/>
    <w:multiLevelType w:val="singleLevel"/>
    <w:tmpl w:val="CE16DBEC"/>
    <w:lvl w:ilvl="0">
      <w:start w:val="1"/>
      <w:numFmt w:val="decimal"/>
      <w:lvlText w:val="%1."/>
      <w:lvlJc w:val="left"/>
      <w:pPr>
        <w:tabs>
          <w:tab w:val="num" w:pos="360"/>
        </w:tabs>
        <w:ind w:left="360" w:hanging="360"/>
      </w:pPr>
    </w:lvl>
  </w:abstractNum>
  <w:abstractNum w:abstractNumId="17" w15:restartNumberingAfterBreak="0">
    <w:nsid w:val="3FD21C66"/>
    <w:multiLevelType w:val="hybridMultilevel"/>
    <w:tmpl w:val="702A5CD8"/>
    <w:lvl w:ilvl="0" w:tplc="0B9A6364">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ABD"/>
    <w:multiLevelType w:val="hybridMultilevel"/>
    <w:tmpl w:val="D0C6CAB6"/>
    <w:lvl w:ilvl="0" w:tplc="E8CA1B6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5878CB"/>
    <w:multiLevelType w:val="hybridMultilevel"/>
    <w:tmpl w:val="9A125576"/>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0" w15:restartNumberingAfterBreak="0">
    <w:nsid w:val="481632DB"/>
    <w:multiLevelType w:val="hybridMultilevel"/>
    <w:tmpl w:val="5D6C5CA0"/>
    <w:lvl w:ilvl="0" w:tplc="22466330">
      <w:start w:val="1"/>
      <w:numFmt w:val="decimal"/>
      <w:lvlText w:val="%1."/>
      <w:lvlJc w:val="left"/>
      <w:pPr>
        <w:tabs>
          <w:tab w:val="num" w:pos="360"/>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90D4979"/>
    <w:multiLevelType w:val="hybridMultilevel"/>
    <w:tmpl w:val="98F0C17E"/>
    <w:lvl w:ilvl="0" w:tplc="F070A23E">
      <w:start w:val="1"/>
      <w:numFmt w:val="lowerLetter"/>
      <w:lvlText w:val="(%1)"/>
      <w:lvlJc w:val="left"/>
      <w:pPr>
        <w:ind w:left="720" w:hanging="360"/>
      </w:pPr>
      <w:rPr>
        <w:rFonts w:ascii="Arial" w:hAnsi="Arial" w:cs="Arial" w:hint="default"/>
        <w:snapToGrid/>
        <w:spacing w:val="-2"/>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E380C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42026BB"/>
    <w:multiLevelType w:val="hybridMultilevel"/>
    <w:tmpl w:val="3A7C1334"/>
    <w:lvl w:ilvl="0" w:tplc="8788FA0E">
      <w:start w:val="1"/>
      <w:numFmt w:val="bullet"/>
      <w:lvlText w:val="-"/>
      <w:lvlJc w:val="left"/>
      <w:pPr>
        <w:ind w:left="1008" w:hanging="360"/>
      </w:pPr>
      <w:rPr>
        <w:rFonts w:ascii="Symbol" w:hAnsi="Symbol" w:hint="default"/>
      </w:rPr>
    </w:lvl>
    <w:lvl w:ilvl="1" w:tplc="042A0003" w:tentative="1">
      <w:start w:val="1"/>
      <w:numFmt w:val="bullet"/>
      <w:lvlText w:val="o"/>
      <w:lvlJc w:val="left"/>
      <w:pPr>
        <w:ind w:left="1728" w:hanging="360"/>
      </w:pPr>
      <w:rPr>
        <w:rFonts w:ascii="Courier New" w:hAnsi="Courier New" w:cs="Courier New" w:hint="default"/>
      </w:rPr>
    </w:lvl>
    <w:lvl w:ilvl="2" w:tplc="042A0005" w:tentative="1">
      <w:start w:val="1"/>
      <w:numFmt w:val="bullet"/>
      <w:lvlText w:val=""/>
      <w:lvlJc w:val="left"/>
      <w:pPr>
        <w:ind w:left="2448" w:hanging="360"/>
      </w:pPr>
      <w:rPr>
        <w:rFonts w:ascii="Wingdings" w:hAnsi="Wingdings" w:hint="default"/>
      </w:rPr>
    </w:lvl>
    <w:lvl w:ilvl="3" w:tplc="042A0001" w:tentative="1">
      <w:start w:val="1"/>
      <w:numFmt w:val="bullet"/>
      <w:lvlText w:val=""/>
      <w:lvlJc w:val="left"/>
      <w:pPr>
        <w:ind w:left="3168" w:hanging="360"/>
      </w:pPr>
      <w:rPr>
        <w:rFonts w:ascii="Symbol" w:hAnsi="Symbol" w:hint="default"/>
      </w:rPr>
    </w:lvl>
    <w:lvl w:ilvl="4" w:tplc="042A0003" w:tentative="1">
      <w:start w:val="1"/>
      <w:numFmt w:val="bullet"/>
      <w:lvlText w:val="o"/>
      <w:lvlJc w:val="left"/>
      <w:pPr>
        <w:ind w:left="3888" w:hanging="360"/>
      </w:pPr>
      <w:rPr>
        <w:rFonts w:ascii="Courier New" w:hAnsi="Courier New" w:cs="Courier New" w:hint="default"/>
      </w:rPr>
    </w:lvl>
    <w:lvl w:ilvl="5" w:tplc="042A0005" w:tentative="1">
      <w:start w:val="1"/>
      <w:numFmt w:val="bullet"/>
      <w:lvlText w:val=""/>
      <w:lvlJc w:val="left"/>
      <w:pPr>
        <w:ind w:left="4608" w:hanging="360"/>
      </w:pPr>
      <w:rPr>
        <w:rFonts w:ascii="Wingdings" w:hAnsi="Wingdings" w:hint="default"/>
      </w:rPr>
    </w:lvl>
    <w:lvl w:ilvl="6" w:tplc="042A0001" w:tentative="1">
      <w:start w:val="1"/>
      <w:numFmt w:val="bullet"/>
      <w:lvlText w:val=""/>
      <w:lvlJc w:val="left"/>
      <w:pPr>
        <w:ind w:left="5328" w:hanging="360"/>
      </w:pPr>
      <w:rPr>
        <w:rFonts w:ascii="Symbol" w:hAnsi="Symbol" w:hint="default"/>
      </w:rPr>
    </w:lvl>
    <w:lvl w:ilvl="7" w:tplc="042A0003" w:tentative="1">
      <w:start w:val="1"/>
      <w:numFmt w:val="bullet"/>
      <w:lvlText w:val="o"/>
      <w:lvlJc w:val="left"/>
      <w:pPr>
        <w:ind w:left="6048" w:hanging="360"/>
      </w:pPr>
      <w:rPr>
        <w:rFonts w:ascii="Courier New" w:hAnsi="Courier New" w:cs="Courier New" w:hint="default"/>
      </w:rPr>
    </w:lvl>
    <w:lvl w:ilvl="8" w:tplc="042A0005" w:tentative="1">
      <w:start w:val="1"/>
      <w:numFmt w:val="bullet"/>
      <w:lvlText w:val=""/>
      <w:lvlJc w:val="left"/>
      <w:pPr>
        <w:ind w:left="6768" w:hanging="360"/>
      </w:pPr>
      <w:rPr>
        <w:rFonts w:ascii="Wingdings" w:hAnsi="Wingdings" w:hint="default"/>
      </w:rPr>
    </w:lvl>
  </w:abstractNum>
  <w:abstractNum w:abstractNumId="25" w15:restartNumberingAfterBreak="0">
    <w:nsid w:val="5A3155C3"/>
    <w:multiLevelType w:val="hybridMultilevel"/>
    <w:tmpl w:val="68086AB2"/>
    <w:lvl w:ilvl="0" w:tplc="8E4C76F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E74E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8" w15:restartNumberingAfterBreak="0">
    <w:nsid w:val="6A65626E"/>
    <w:multiLevelType w:val="singleLevel"/>
    <w:tmpl w:val="7B1C7F74"/>
    <w:lvl w:ilvl="0">
      <w:start w:val="5"/>
      <w:numFmt w:val="decimal"/>
      <w:lvlText w:val="%1."/>
      <w:lvlJc w:val="left"/>
      <w:pPr>
        <w:tabs>
          <w:tab w:val="num" w:pos="360"/>
        </w:tabs>
        <w:ind w:left="360" w:hanging="360"/>
      </w:pPr>
    </w:lvl>
  </w:abstractNum>
  <w:abstractNum w:abstractNumId="29" w15:restartNumberingAfterBreak="0">
    <w:nsid w:val="6AED4506"/>
    <w:multiLevelType w:val="hybridMultilevel"/>
    <w:tmpl w:val="98F0C17E"/>
    <w:lvl w:ilvl="0" w:tplc="F070A23E">
      <w:start w:val="1"/>
      <w:numFmt w:val="lowerLetter"/>
      <w:lvlText w:val="(%1)"/>
      <w:lvlJc w:val="left"/>
      <w:pPr>
        <w:ind w:left="720" w:hanging="360"/>
      </w:pPr>
      <w:rPr>
        <w:rFonts w:ascii="Arial" w:hAnsi="Arial" w:cs="Arial" w:hint="default"/>
        <w:snapToGrid/>
        <w:spacing w:val="-2"/>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A5123B"/>
    <w:multiLevelType w:val="hybridMultilevel"/>
    <w:tmpl w:val="9BFEECF4"/>
    <w:lvl w:ilvl="0" w:tplc="7F46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C2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7832A89"/>
    <w:multiLevelType w:val="hybridMultilevel"/>
    <w:tmpl w:val="1334F25A"/>
    <w:lvl w:ilvl="0" w:tplc="4E30015E">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9A3174"/>
    <w:multiLevelType w:val="hybridMultilevel"/>
    <w:tmpl w:val="316AF73A"/>
    <w:lvl w:ilvl="0" w:tplc="EFC4F7FA">
      <w:start w:val="1"/>
      <w:numFmt w:val="upp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34" w15:restartNumberingAfterBreak="0">
    <w:nsid w:val="7A9C0EED"/>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AD6491A"/>
    <w:multiLevelType w:val="hybridMultilevel"/>
    <w:tmpl w:val="02E66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9C0C59"/>
    <w:multiLevelType w:val="multilevel"/>
    <w:tmpl w:val="956CCF8E"/>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DCC5954"/>
    <w:multiLevelType w:val="hybridMultilevel"/>
    <w:tmpl w:val="29E6A734"/>
    <w:lvl w:ilvl="0" w:tplc="E67493F2">
      <w:start w:val="1"/>
      <w:numFmt w:val="upperLetter"/>
      <w:lvlText w:val="%1."/>
      <w:lvlJc w:val="left"/>
      <w:pPr>
        <w:ind w:left="720" w:hanging="360"/>
      </w:pPr>
      <w:rPr>
        <w:rFonts w:hint="default"/>
        <w:b/>
        <w:i/>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851825">
    <w:abstractNumId w:val="16"/>
  </w:num>
  <w:num w:numId="2" w16cid:durableId="649283742">
    <w:abstractNumId w:val="0"/>
  </w:num>
  <w:num w:numId="3" w16cid:durableId="1049912443">
    <w:abstractNumId w:val="8"/>
  </w:num>
  <w:num w:numId="4" w16cid:durableId="139736620">
    <w:abstractNumId w:val="26"/>
  </w:num>
  <w:num w:numId="5" w16cid:durableId="360135285">
    <w:abstractNumId w:val="4"/>
  </w:num>
  <w:num w:numId="6" w16cid:durableId="1358506459">
    <w:abstractNumId w:val="23"/>
  </w:num>
  <w:num w:numId="7" w16cid:durableId="1113209647">
    <w:abstractNumId w:val="28"/>
  </w:num>
  <w:num w:numId="8" w16cid:durableId="2113695836">
    <w:abstractNumId w:val="31"/>
  </w:num>
  <w:num w:numId="9" w16cid:durableId="1646161857">
    <w:abstractNumId w:val="14"/>
  </w:num>
  <w:num w:numId="10" w16cid:durableId="1923710011">
    <w:abstractNumId w:val="7"/>
  </w:num>
  <w:num w:numId="11" w16cid:durableId="1912619383">
    <w:abstractNumId w:val="13"/>
  </w:num>
  <w:num w:numId="12" w16cid:durableId="1922593600">
    <w:abstractNumId w:val="34"/>
  </w:num>
  <w:num w:numId="13" w16cid:durableId="1345014715">
    <w:abstractNumId w:val="36"/>
  </w:num>
  <w:num w:numId="14" w16cid:durableId="329218610">
    <w:abstractNumId w:val="1"/>
  </w:num>
  <w:num w:numId="15" w16cid:durableId="1602445167">
    <w:abstractNumId w:val="9"/>
  </w:num>
  <w:num w:numId="16" w16cid:durableId="1840343729">
    <w:abstractNumId w:val="25"/>
  </w:num>
  <w:num w:numId="17" w16cid:durableId="675772529">
    <w:abstractNumId w:val="10"/>
  </w:num>
  <w:num w:numId="18" w16cid:durableId="1600330481">
    <w:abstractNumId w:val="33"/>
  </w:num>
  <w:num w:numId="19" w16cid:durableId="1985427220">
    <w:abstractNumId w:val="20"/>
  </w:num>
  <w:num w:numId="20" w16cid:durableId="1873878667">
    <w:abstractNumId w:val="11"/>
  </w:num>
  <w:num w:numId="21" w16cid:durableId="198130612">
    <w:abstractNumId w:val="18"/>
  </w:num>
  <w:num w:numId="22" w16cid:durableId="330573636">
    <w:abstractNumId w:val="17"/>
  </w:num>
  <w:num w:numId="23" w16cid:durableId="335110096">
    <w:abstractNumId w:val="32"/>
  </w:num>
  <w:num w:numId="24" w16cid:durableId="1315916408">
    <w:abstractNumId w:val="15"/>
  </w:num>
  <w:num w:numId="25" w16cid:durableId="971249573">
    <w:abstractNumId w:val="24"/>
  </w:num>
  <w:num w:numId="26" w16cid:durableId="1360548932">
    <w:abstractNumId w:val="27"/>
  </w:num>
  <w:num w:numId="27" w16cid:durableId="2021807837">
    <w:abstractNumId w:val="3"/>
  </w:num>
  <w:num w:numId="28" w16cid:durableId="1152481154">
    <w:abstractNumId w:val="19"/>
  </w:num>
  <w:num w:numId="29" w16cid:durableId="858737347">
    <w:abstractNumId w:val="12"/>
  </w:num>
  <w:num w:numId="30" w16cid:durableId="15968650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504036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85567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1361435">
    <w:abstractNumId w:val="37"/>
  </w:num>
  <w:num w:numId="34" w16cid:durableId="659693909">
    <w:abstractNumId w:val="6"/>
  </w:num>
  <w:num w:numId="35" w16cid:durableId="1174032018">
    <w:abstractNumId w:val="29"/>
  </w:num>
  <w:num w:numId="36" w16cid:durableId="1041512332">
    <w:abstractNumId w:val="2"/>
  </w:num>
  <w:num w:numId="37" w16cid:durableId="1964993366">
    <w:abstractNumId w:val="21"/>
  </w:num>
  <w:num w:numId="38" w16cid:durableId="204611191">
    <w:abstractNumId w:val="5"/>
  </w:num>
  <w:num w:numId="39" w16cid:durableId="805052150">
    <w:abstractNumId w:val="35"/>
  </w:num>
  <w:num w:numId="40" w16cid:durableId="1171795299">
    <w:abstractNumId w:val="30"/>
  </w:num>
  <w:num w:numId="41" w16cid:durableId="1494893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6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24FF"/>
    <w:rsid w:val="0000384D"/>
    <w:rsid w:val="000139D0"/>
    <w:rsid w:val="00027FDF"/>
    <w:rsid w:val="00032EBC"/>
    <w:rsid w:val="00034F38"/>
    <w:rsid w:val="00036C03"/>
    <w:rsid w:val="00040395"/>
    <w:rsid w:val="00041E65"/>
    <w:rsid w:val="00047535"/>
    <w:rsid w:val="0006570C"/>
    <w:rsid w:val="00067770"/>
    <w:rsid w:val="00067AA0"/>
    <w:rsid w:val="00067AD3"/>
    <w:rsid w:val="0007422D"/>
    <w:rsid w:val="00074AF2"/>
    <w:rsid w:val="000760D2"/>
    <w:rsid w:val="000765A7"/>
    <w:rsid w:val="000834B5"/>
    <w:rsid w:val="00084395"/>
    <w:rsid w:val="000846BF"/>
    <w:rsid w:val="000920FB"/>
    <w:rsid w:val="000A0BA1"/>
    <w:rsid w:val="000A2B6D"/>
    <w:rsid w:val="000C4F02"/>
    <w:rsid w:val="000C6053"/>
    <w:rsid w:val="000D4340"/>
    <w:rsid w:val="000E0E7C"/>
    <w:rsid w:val="000E759A"/>
    <w:rsid w:val="000E78E0"/>
    <w:rsid w:val="000F0AD4"/>
    <w:rsid w:val="000F5C2F"/>
    <w:rsid w:val="0010162D"/>
    <w:rsid w:val="00102BB6"/>
    <w:rsid w:val="00111678"/>
    <w:rsid w:val="00111743"/>
    <w:rsid w:val="001123D7"/>
    <w:rsid w:val="00112A9D"/>
    <w:rsid w:val="00117471"/>
    <w:rsid w:val="00122883"/>
    <w:rsid w:val="00133368"/>
    <w:rsid w:val="001339B7"/>
    <w:rsid w:val="001372FF"/>
    <w:rsid w:val="00141127"/>
    <w:rsid w:val="00145E70"/>
    <w:rsid w:val="001460E3"/>
    <w:rsid w:val="001472C1"/>
    <w:rsid w:val="00152611"/>
    <w:rsid w:val="001571E4"/>
    <w:rsid w:val="00157C94"/>
    <w:rsid w:val="00164910"/>
    <w:rsid w:val="0016748E"/>
    <w:rsid w:val="00167DE1"/>
    <w:rsid w:val="0017089A"/>
    <w:rsid w:val="0017720A"/>
    <w:rsid w:val="00177474"/>
    <w:rsid w:val="0018023C"/>
    <w:rsid w:val="001839D4"/>
    <w:rsid w:val="0019722C"/>
    <w:rsid w:val="001A1E19"/>
    <w:rsid w:val="001A6200"/>
    <w:rsid w:val="001B195D"/>
    <w:rsid w:val="001B4958"/>
    <w:rsid w:val="001C0475"/>
    <w:rsid w:val="001C0D5C"/>
    <w:rsid w:val="001C29D9"/>
    <w:rsid w:val="001C4D15"/>
    <w:rsid w:val="001D6305"/>
    <w:rsid w:val="001D77FC"/>
    <w:rsid w:val="001F1C12"/>
    <w:rsid w:val="001F48FF"/>
    <w:rsid w:val="001F6B6F"/>
    <w:rsid w:val="002066F6"/>
    <w:rsid w:val="00206FC6"/>
    <w:rsid w:val="00230A68"/>
    <w:rsid w:val="00235538"/>
    <w:rsid w:val="00243051"/>
    <w:rsid w:val="002455D8"/>
    <w:rsid w:val="00253C04"/>
    <w:rsid w:val="00263312"/>
    <w:rsid w:val="002722BE"/>
    <w:rsid w:val="0027372C"/>
    <w:rsid w:val="002737A4"/>
    <w:rsid w:val="00273E18"/>
    <w:rsid w:val="002A1612"/>
    <w:rsid w:val="002A58FE"/>
    <w:rsid w:val="002B1000"/>
    <w:rsid w:val="002C1FC4"/>
    <w:rsid w:val="002C432B"/>
    <w:rsid w:val="002E0053"/>
    <w:rsid w:val="002E1801"/>
    <w:rsid w:val="002E4035"/>
    <w:rsid w:val="002E790C"/>
    <w:rsid w:val="002F045A"/>
    <w:rsid w:val="002F16A5"/>
    <w:rsid w:val="002F3FB6"/>
    <w:rsid w:val="002F4472"/>
    <w:rsid w:val="003011F2"/>
    <w:rsid w:val="00305D0C"/>
    <w:rsid w:val="00311161"/>
    <w:rsid w:val="003207BF"/>
    <w:rsid w:val="00322529"/>
    <w:rsid w:val="003259ED"/>
    <w:rsid w:val="00335E7C"/>
    <w:rsid w:val="003403B4"/>
    <w:rsid w:val="003404C2"/>
    <w:rsid w:val="003617D1"/>
    <w:rsid w:val="00362FD3"/>
    <w:rsid w:val="00366074"/>
    <w:rsid w:val="003714CA"/>
    <w:rsid w:val="00371621"/>
    <w:rsid w:val="00372F22"/>
    <w:rsid w:val="003732C6"/>
    <w:rsid w:val="00376064"/>
    <w:rsid w:val="00382D43"/>
    <w:rsid w:val="00384CD5"/>
    <w:rsid w:val="00384FE9"/>
    <w:rsid w:val="00396BA7"/>
    <w:rsid w:val="00397D82"/>
    <w:rsid w:val="003A75A0"/>
    <w:rsid w:val="003C7F34"/>
    <w:rsid w:val="003D400F"/>
    <w:rsid w:val="003D6505"/>
    <w:rsid w:val="003E1D90"/>
    <w:rsid w:val="003F53A1"/>
    <w:rsid w:val="003F5A47"/>
    <w:rsid w:val="00406A1A"/>
    <w:rsid w:val="00414F90"/>
    <w:rsid w:val="00420A11"/>
    <w:rsid w:val="004231AB"/>
    <w:rsid w:val="00424F6A"/>
    <w:rsid w:val="004303BC"/>
    <w:rsid w:val="004317F9"/>
    <w:rsid w:val="00432435"/>
    <w:rsid w:val="00434D60"/>
    <w:rsid w:val="00435089"/>
    <w:rsid w:val="00442940"/>
    <w:rsid w:val="00442FFC"/>
    <w:rsid w:val="004501BA"/>
    <w:rsid w:val="0045106A"/>
    <w:rsid w:val="004537AC"/>
    <w:rsid w:val="0046251D"/>
    <w:rsid w:val="00462F81"/>
    <w:rsid w:val="00475C62"/>
    <w:rsid w:val="00476012"/>
    <w:rsid w:val="004769B9"/>
    <w:rsid w:val="004827C5"/>
    <w:rsid w:val="00487A60"/>
    <w:rsid w:val="004A099B"/>
    <w:rsid w:val="004A2AD7"/>
    <w:rsid w:val="004B2FBF"/>
    <w:rsid w:val="004B3757"/>
    <w:rsid w:val="004B4757"/>
    <w:rsid w:val="004B57F9"/>
    <w:rsid w:val="004C25C4"/>
    <w:rsid w:val="004C3EE3"/>
    <w:rsid w:val="004C504F"/>
    <w:rsid w:val="004C610B"/>
    <w:rsid w:val="004D322C"/>
    <w:rsid w:val="004E0929"/>
    <w:rsid w:val="004E62DD"/>
    <w:rsid w:val="004F7244"/>
    <w:rsid w:val="004F7581"/>
    <w:rsid w:val="00506E6F"/>
    <w:rsid w:val="00520E0E"/>
    <w:rsid w:val="005308F9"/>
    <w:rsid w:val="005346CE"/>
    <w:rsid w:val="005447FA"/>
    <w:rsid w:val="005538A7"/>
    <w:rsid w:val="005557E5"/>
    <w:rsid w:val="005624FF"/>
    <w:rsid w:val="00567187"/>
    <w:rsid w:val="00570FFA"/>
    <w:rsid w:val="005805AE"/>
    <w:rsid w:val="0058079F"/>
    <w:rsid w:val="0058244F"/>
    <w:rsid w:val="00582858"/>
    <w:rsid w:val="005829A6"/>
    <w:rsid w:val="00586871"/>
    <w:rsid w:val="00590C95"/>
    <w:rsid w:val="005A1AE1"/>
    <w:rsid w:val="005A4D62"/>
    <w:rsid w:val="005D7DBB"/>
    <w:rsid w:val="005E4F86"/>
    <w:rsid w:val="005F72F1"/>
    <w:rsid w:val="00620AEE"/>
    <w:rsid w:val="00632ACE"/>
    <w:rsid w:val="0063340B"/>
    <w:rsid w:val="00644DB7"/>
    <w:rsid w:val="00666173"/>
    <w:rsid w:val="0067656E"/>
    <w:rsid w:val="00683EE4"/>
    <w:rsid w:val="006926C3"/>
    <w:rsid w:val="00693401"/>
    <w:rsid w:val="00696782"/>
    <w:rsid w:val="006A0AFE"/>
    <w:rsid w:val="006A3AE4"/>
    <w:rsid w:val="006A64A5"/>
    <w:rsid w:val="006A6F04"/>
    <w:rsid w:val="006B304F"/>
    <w:rsid w:val="006C774A"/>
    <w:rsid w:val="006D0D8A"/>
    <w:rsid w:val="006D0DED"/>
    <w:rsid w:val="006D3DB9"/>
    <w:rsid w:val="006D5492"/>
    <w:rsid w:val="006E1306"/>
    <w:rsid w:val="00704970"/>
    <w:rsid w:val="00706743"/>
    <w:rsid w:val="00716D90"/>
    <w:rsid w:val="007215CF"/>
    <w:rsid w:val="00724185"/>
    <w:rsid w:val="0072540C"/>
    <w:rsid w:val="007316B3"/>
    <w:rsid w:val="00731CE3"/>
    <w:rsid w:val="0073289E"/>
    <w:rsid w:val="007337A9"/>
    <w:rsid w:val="007403D1"/>
    <w:rsid w:val="007534E1"/>
    <w:rsid w:val="00766651"/>
    <w:rsid w:val="00781567"/>
    <w:rsid w:val="00781A73"/>
    <w:rsid w:val="007A6F71"/>
    <w:rsid w:val="007A7EFA"/>
    <w:rsid w:val="007B1967"/>
    <w:rsid w:val="007B2AE8"/>
    <w:rsid w:val="007B6D90"/>
    <w:rsid w:val="007C156D"/>
    <w:rsid w:val="007C4084"/>
    <w:rsid w:val="007C49D2"/>
    <w:rsid w:val="007E43B1"/>
    <w:rsid w:val="007F148D"/>
    <w:rsid w:val="007F1847"/>
    <w:rsid w:val="007F4605"/>
    <w:rsid w:val="007F669C"/>
    <w:rsid w:val="008071D8"/>
    <w:rsid w:val="00820866"/>
    <w:rsid w:val="00823742"/>
    <w:rsid w:val="00831C81"/>
    <w:rsid w:val="008362CE"/>
    <w:rsid w:val="008409FA"/>
    <w:rsid w:val="00843534"/>
    <w:rsid w:val="0084438F"/>
    <w:rsid w:val="008567F2"/>
    <w:rsid w:val="0086742A"/>
    <w:rsid w:val="008736B1"/>
    <w:rsid w:val="0088722B"/>
    <w:rsid w:val="00893CA1"/>
    <w:rsid w:val="00895A1A"/>
    <w:rsid w:val="008B40AC"/>
    <w:rsid w:val="008D11AB"/>
    <w:rsid w:val="008D7D85"/>
    <w:rsid w:val="008F28BE"/>
    <w:rsid w:val="008F2C2A"/>
    <w:rsid w:val="009027B3"/>
    <w:rsid w:val="00906202"/>
    <w:rsid w:val="009139BD"/>
    <w:rsid w:val="00920231"/>
    <w:rsid w:val="0093175E"/>
    <w:rsid w:val="00933DE1"/>
    <w:rsid w:val="00935BDE"/>
    <w:rsid w:val="00935FE8"/>
    <w:rsid w:val="009412C6"/>
    <w:rsid w:val="00945238"/>
    <w:rsid w:val="009472C8"/>
    <w:rsid w:val="009477E2"/>
    <w:rsid w:val="00955E2A"/>
    <w:rsid w:val="009661D5"/>
    <w:rsid w:val="00977FCB"/>
    <w:rsid w:val="009958FA"/>
    <w:rsid w:val="00996B2D"/>
    <w:rsid w:val="009A2E85"/>
    <w:rsid w:val="009A3BAD"/>
    <w:rsid w:val="009B6179"/>
    <w:rsid w:val="009B6E9C"/>
    <w:rsid w:val="009B7029"/>
    <w:rsid w:val="009C1A58"/>
    <w:rsid w:val="009C3BFE"/>
    <w:rsid w:val="009C6515"/>
    <w:rsid w:val="009D0447"/>
    <w:rsid w:val="009D154F"/>
    <w:rsid w:val="009D6FB6"/>
    <w:rsid w:val="00A00CE2"/>
    <w:rsid w:val="00A1070D"/>
    <w:rsid w:val="00A11986"/>
    <w:rsid w:val="00A119C9"/>
    <w:rsid w:val="00A1347F"/>
    <w:rsid w:val="00A13679"/>
    <w:rsid w:val="00A150ED"/>
    <w:rsid w:val="00A2019F"/>
    <w:rsid w:val="00A20F35"/>
    <w:rsid w:val="00A21100"/>
    <w:rsid w:val="00A222D5"/>
    <w:rsid w:val="00A2314B"/>
    <w:rsid w:val="00A4592C"/>
    <w:rsid w:val="00A46400"/>
    <w:rsid w:val="00A63699"/>
    <w:rsid w:val="00A6473B"/>
    <w:rsid w:val="00A66A5B"/>
    <w:rsid w:val="00A731E1"/>
    <w:rsid w:val="00A85DF2"/>
    <w:rsid w:val="00A93F39"/>
    <w:rsid w:val="00AA5F3B"/>
    <w:rsid w:val="00AA7460"/>
    <w:rsid w:val="00AB224F"/>
    <w:rsid w:val="00AB5409"/>
    <w:rsid w:val="00AB582E"/>
    <w:rsid w:val="00AD2AEA"/>
    <w:rsid w:val="00AD4D45"/>
    <w:rsid w:val="00AD6539"/>
    <w:rsid w:val="00AD670E"/>
    <w:rsid w:val="00AE2F77"/>
    <w:rsid w:val="00AF01BF"/>
    <w:rsid w:val="00AF35C7"/>
    <w:rsid w:val="00AF785E"/>
    <w:rsid w:val="00B01350"/>
    <w:rsid w:val="00B04C70"/>
    <w:rsid w:val="00B11FAF"/>
    <w:rsid w:val="00B1554C"/>
    <w:rsid w:val="00B15CD4"/>
    <w:rsid w:val="00B2430E"/>
    <w:rsid w:val="00B30CD6"/>
    <w:rsid w:val="00B33103"/>
    <w:rsid w:val="00B35736"/>
    <w:rsid w:val="00B365EC"/>
    <w:rsid w:val="00B3759D"/>
    <w:rsid w:val="00B469B2"/>
    <w:rsid w:val="00B64B9B"/>
    <w:rsid w:val="00B65D0D"/>
    <w:rsid w:val="00B731A5"/>
    <w:rsid w:val="00B7359D"/>
    <w:rsid w:val="00B741B8"/>
    <w:rsid w:val="00B761FB"/>
    <w:rsid w:val="00B82C62"/>
    <w:rsid w:val="00B87F14"/>
    <w:rsid w:val="00BD5840"/>
    <w:rsid w:val="00BD58A7"/>
    <w:rsid w:val="00BD6029"/>
    <w:rsid w:val="00BE7256"/>
    <w:rsid w:val="00BF4A91"/>
    <w:rsid w:val="00BF6429"/>
    <w:rsid w:val="00BF7C9D"/>
    <w:rsid w:val="00C05706"/>
    <w:rsid w:val="00C05941"/>
    <w:rsid w:val="00C05D38"/>
    <w:rsid w:val="00C21E22"/>
    <w:rsid w:val="00C23BAC"/>
    <w:rsid w:val="00C26DB0"/>
    <w:rsid w:val="00C40156"/>
    <w:rsid w:val="00C42807"/>
    <w:rsid w:val="00C4532C"/>
    <w:rsid w:val="00C4569E"/>
    <w:rsid w:val="00C6006E"/>
    <w:rsid w:val="00C63ED7"/>
    <w:rsid w:val="00C737DD"/>
    <w:rsid w:val="00C8699F"/>
    <w:rsid w:val="00C90443"/>
    <w:rsid w:val="00C928F6"/>
    <w:rsid w:val="00C93EDF"/>
    <w:rsid w:val="00CA09E6"/>
    <w:rsid w:val="00CB3A75"/>
    <w:rsid w:val="00CD2DE4"/>
    <w:rsid w:val="00CE2AC9"/>
    <w:rsid w:val="00CE555C"/>
    <w:rsid w:val="00CF447A"/>
    <w:rsid w:val="00D17660"/>
    <w:rsid w:val="00D2437D"/>
    <w:rsid w:val="00D25468"/>
    <w:rsid w:val="00D25CCF"/>
    <w:rsid w:val="00D5677F"/>
    <w:rsid w:val="00D655D8"/>
    <w:rsid w:val="00D65712"/>
    <w:rsid w:val="00D76656"/>
    <w:rsid w:val="00D77921"/>
    <w:rsid w:val="00DA0AE9"/>
    <w:rsid w:val="00DA4DB3"/>
    <w:rsid w:val="00DB1AA4"/>
    <w:rsid w:val="00DB3A6B"/>
    <w:rsid w:val="00DC3200"/>
    <w:rsid w:val="00DC7A8D"/>
    <w:rsid w:val="00DD0B26"/>
    <w:rsid w:val="00DE4245"/>
    <w:rsid w:val="00DF21DB"/>
    <w:rsid w:val="00DF503C"/>
    <w:rsid w:val="00E1453E"/>
    <w:rsid w:val="00E204A4"/>
    <w:rsid w:val="00E27E7B"/>
    <w:rsid w:val="00E32C4A"/>
    <w:rsid w:val="00E35540"/>
    <w:rsid w:val="00E40D97"/>
    <w:rsid w:val="00E416B7"/>
    <w:rsid w:val="00E47D69"/>
    <w:rsid w:val="00E530CB"/>
    <w:rsid w:val="00E563CD"/>
    <w:rsid w:val="00E66EB7"/>
    <w:rsid w:val="00E87903"/>
    <w:rsid w:val="00EA1662"/>
    <w:rsid w:val="00EA29F4"/>
    <w:rsid w:val="00EA5FBC"/>
    <w:rsid w:val="00EC0EC5"/>
    <w:rsid w:val="00ED4180"/>
    <w:rsid w:val="00ED7983"/>
    <w:rsid w:val="00EE4013"/>
    <w:rsid w:val="00EF0441"/>
    <w:rsid w:val="00EF25C3"/>
    <w:rsid w:val="00EF7060"/>
    <w:rsid w:val="00F10102"/>
    <w:rsid w:val="00F2643B"/>
    <w:rsid w:val="00F36C1F"/>
    <w:rsid w:val="00F45639"/>
    <w:rsid w:val="00F5149A"/>
    <w:rsid w:val="00F60851"/>
    <w:rsid w:val="00F6581E"/>
    <w:rsid w:val="00F71866"/>
    <w:rsid w:val="00F72D32"/>
    <w:rsid w:val="00F7756D"/>
    <w:rsid w:val="00F805F5"/>
    <w:rsid w:val="00F836A4"/>
    <w:rsid w:val="00F87BE4"/>
    <w:rsid w:val="00F902AD"/>
    <w:rsid w:val="00F97D25"/>
    <w:rsid w:val="00FA2E0F"/>
    <w:rsid w:val="00FA7D2D"/>
    <w:rsid w:val="00FB0AD2"/>
    <w:rsid w:val="00FB2475"/>
    <w:rsid w:val="00FE16E6"/>
    <w:rsid w:val="00FE1841"/>
    <w:rsid w:val="00FE42F2"/>
    <w:rsid w:val="00FE7DC0"/>
    <w:rsid w:val="00FF26ED"/>
    <w:rsid w:val="00FF2996"/>
    <w:rsid w:val="00FF34FB"/>
    <w:rsid w:val="00FF6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rules v:ext="edit">
        <o:r id="V:Rule1" type="connector" idref="#Straight Arrow Connector 21"/>
        <o:r id="V:Rule2" type="connector" idref="#Straight Arrow Connector 26"/>
        <o:r id="V:Rule3" type="connector" idref="#Straight Arrow Connector 25"/>
        <o:r id="V:Rule4" type="connector" idref="#Straight Arrow Connector 23"/>
        <o:r id="V:Rule5" type="connector" idref="#Straight Arrow Connector 22"/>
        <o:r id="V:Rule6" type="connector" idref="#Straight Arrow Connector 24"/>
      </o:rules>
    </o:shapelayout>
  </w:shapeDefaults>
  <w:decimalSymbol w:val=","/>
  <w:listSeparator w:val=","/>
  <w14:docId w14:val="7EB62FB7"/>
  <w15:chartTrackingRefBased/>
  <w15:docId w15:val="{F45BA4A4-8E35-4A53-85FF-11DDD4EF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164910"/>
    <w:pPr>
      <w:keepNext/>
      <w:numPr>
        <w:numId w:val="14"/>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qFormat/>
    <w:rsid w:val="00164910"/>
    <w:pPr>
      <w:keepNext/>
      <w:numPr>
        <w:ilvl w:val="1"/>
        <w:numId w:val="14"/>
      </w:numPr>
      <w:spacing w:before="240" w:after="60"/>
      <w:outlineLvl w:val="1"/>
    </w:pPr>
    <w:rPr>
      <w:rFonts w:ascii="Book Antiqua" w:hAnsi="Book Antiqua"/>
      <w:b/>
      <w:snapToGrid w:val="0"/>
      <w:szCs w:val="20"/>
    </w:rPr>
  </w:style>
  <w:style w:type="paragraph" w:styleId="Heading3">
    <w:name w:val="heading 3"/>
    <w:basedOn w:val="Normal"/>
    <w:next w:val="Normal"/>
    <w:qFormat/>
    <w:rsid w:val="00164910"/>
    <w:pPr>
      <w:keepNext/>
      <w:numPr>
        <w:ilvl w:val="2"/>
        <w:numId w:val="14"/>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qFormat/>
    <w:rsid w:val="00164910"/>
    <w:pPr>
      <w:numPr>
        <w:ilvl w:val="4"/>
        <w:numId w:val="14"/>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4"/>
      </w:numPr>
      <w:spacing w:before="240" w:after="60"/>
      <w:outlineLvl w:val="5"/>
    </w:pPr>
    <w:rPr>
      <w:i/>
      <w:sz w:val="20"/>
      <w:szCs w:val="20"/>
    </w:rPr>
  </w:style>
  <w:style w:type="paragraph" w:styleId="Heading7">
    <w:name w:val="heading 7"/>
    <w:basedOn w:val="Normal"/>
    <w:next w:val="Normal"/>
    <w:qFormat/>
    <w:rsid w:val="00164910"/>
    <w:pPr>
      <w:numPr>
        <w:ilvl w:val="6"/>
        <w:numId w:val="14"/>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4"/>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4"/>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33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6FCB2-5B1E-4D00-BA74-2F5C83F81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                                  </dc:title>
  <dc:subject/>
  <dc:creator>tam_mthi</dc:creator>
  <cp:keywords/>
  <dc:description/>
  <cp:lastModifiedBy>VACPA</cp:lastModifiedBy>
  <cp:revision>52</cp:revision>
  <cp:lastPrinted>2023-09-06T03:33:00Z</cp:lastPrinted>
  <dcterms:created xsi:type="dcterms:W3CDTF">2020-05-19T03:07:00Z</dcterms:created>
  <dcterms:modified xsi:type="dcterms:W3CDTF">2024-09-21T13:50:00Z</dcterms:modified>
</cp:coreProperties>
</file>